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color w:val="auto"/>
          <w:sz w:val="72"/>
          <w:szCs w:val="72"/>
        </w:rPr>
      </w:pPr>
    </w:p>
    <w:p>
      <w:pPr>
        <w:rPr>
          <w:rFonts w:hint="eastAsia" w:ascii="方正小标宋简体" w:hAnsi="方正小标宋简体" w:eastAsia="方正小标宋简体" w:cs="方正小标宋简体"/>
          <w:color w:val="auto"/>
          <w:sz w:val="72"/>
          <w:szCs w:val="72"/>
        </w:rPr>
      </w:pPr>
    </w:p>
    <w:p>
      <w:pPr>
        <w:pStyle w:val="2"/>
        <w:rPr>
          <w:rFonts w:hint="eastAsia"/>
        </w:rPr>
      </w:pPr>
      <w:bookmarkStart w:id="55" w:name="_GoBack"/>
      <w:bookmarkEnd w:id="55"/>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主题党日</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23</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7</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Chars="0"/>
        <w:jc w:val="distribute"/>
        <w:textAlignment w:val="auto"/>
        <w:rPr>
          <w:rFonts w:hint="eastAsia"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七</w:t>
      </w:r>
      <w:r>
        <w:rPr>
          <w:rFonts w:hint="default" w:ascii="Times New Roman" w:hAnsi="Times New Roman" w:eastAsia="仿宋_GB2312" w:cs="Times New Roman"/>
          <w:b w:val="0"/>
          <w:bCs/>
          <w:color w:val="auto"/>
          <w:kern w:val="2"/>
          <w:sz w:val="28"/>
          <w:szCs w:val="28"/>
          <w:lang w:val="en-US" w:eastAsia="zh-CN" w:bidi="ar-SA"/>
        </w:rPr>
        <w:t>月份学习计划…………………………………………………………</w:t>
      </w:r>
      <w:r>
        <w:rPr>
          <w:rFonts w:hint="eastAsia" w:ascii="Times New Roman" w:hAnsi="Times New Roman" w:eastAsia="仿宋_GB2312" w:cs="Times New Roman"/>
          <w:b w:val="0"/>
          <w:bCs/>
          <w:color w:val="auto"/>
          <w:kern w:val="2"/>
          <w:sz w:val="28"/>
          <w:szCs w:val="28"/>
          <w:lang w:val="en-US" w:eastAsia="zh-CN" w:bidi="ar-SA"/>
        </w:rPr>
        <w:t>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Cs/>
          <w:color w:val="000000"/>
          <w:kern w:val="36"/>
          <w:sz w:val="32"/>
          <w:szCs w:val="32"/>
          <w:lang w:val="en-US" w:eastAsia="zh-CN"/>
        </w:rPr>
      </w:pPr>
      <w:r>
        <w:rPr>
          <w:rFonts w:hint="eastAsia" w:eastAsia="仿宋_GB2312" w:cs="Times New Roman"/>
          <w:b w:val="0"/>
          <w:bCs/>
          <w:color w:val="auto"/>
          <w:kern w:val="2"/>
          <w:sz w:val="28"/>
          <w:szCs w:val="28"/>
          <w:lang w:val="en-US" w:eastAsia="zh-CN" w:bidi="ar-SA"/>
        </w:rPr>
        <w:t xml:space="preserve">2. </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val="0"/>
          <w:color w:val="000000"/>
          <w:kern w:val="36"/>
          <w:sz w:val="28"/>
          <w:szCs w:val="28"/>
          <w:lang w:val="en-US" w:eastAsia="zh-CN"/>
        </w:rPr>
        <w:t>《</w:t>
      </w:r>
      <w:r>
        <w:rPr>
          <w:rFonts w:hint="default" w:ascii="Times New Roman" w:hAnsi="Times New Roman" w:eastAsia="仿宋_GB2312" w:cs="Times New Roman"/>
          <w:bCs/>
          <w:color w:val="000000"/>
          <w:kern w:val="36"/>
          <w:sz w:val="28"/>
          <w:szCs w:val="28"/>
          <w:lang w:eastAsia="zh-CN"/>
        </w:rPr>
        <w:t>习近平总书记对党的建设和组织工作作出的重要指示</w:t>
      </w:r>
      <w:r>
        <w:rPr>
          <w:rFonts w:hint="eastAsia" w:eastAsia="仿宋_GB2312" w:cs="Times New Roman"/>
          <w:b w:val="0"/>
          <w:bCs w:val="0"/>
          <w:color w:val="000000"/>
          <w:kern w:val="36"/>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4</w:t>
      </w:r>
    </w:p>
    <w:p>
      <w:pPr>
        <w:keepNext w:val="0"/>
        <w:keepLines w:val="0"/>
        <w:pageBreakBefore w:val="0"/>
        <w:widowControl w:val="0"/>
        <w:kinsoku/>
        <w:wordWrap/>
        <w:overflowPunct w:val="0"/>
        <w:topLinePunct w:val="0"/>
        <w:autoSpaceDE/>
        <w:autoSpaceDN/>
        <w:bidi w:val="0"/>
        <w:adjustRightInd/>
        <w:snapToGrid/>
        <w:spacing w:line="50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3.</w:t>
      </w:r>
      <w:r>
        <w:rPr>
          <w:rFonts w:hint="default" w:ascii="Times New Roman" w:hAnsi="Times New Roman" w:eastAsia="仿宋_GB2312" w:cs="Times New Roman"/>
          <w:b w:val="0"/>
          <w:bCs w:val="0"/>
          <w:color w:val="000000"/>
          <w:kern w:val="36"/>
          <w:sz w:val="28"/>
          <w:szCs w:val="28"/>
          <w:lang w:val="en-US" w:eastAsia="zh-CN"/>
        </w:rPr>
        <w:t>学习</w:t>
      </w:r>
      <w:r>
        <w:rPr>
          <w:rFonts w:hint="default" w:ascii="Times New Roman" w:hAnsi="Times New Roman" w:eastAsia="仿宋_GB2312" w:cs="Times New Roman"/>
          <w:bCs/>
          <w:color w:val="000000"/>
          <w:kern w:val="36"/>
          <w:sz w:val="32"/>
          <w:szCs w:val="32"/>
        </w:rPr>
        <w:t>《</w:t>
      </w:r>
      <w:r>
        <w:rPr>
          <w:rFonts w:hint="default" w:ascii="Times New Roman" w:hAnsi="Times New Roman" w:eastAsia="仿宋_GB2312" w:cs="Times New Roman"/>
          <w:bCs/>
          <w:color w:val="000000"/>
          <w:kern w:val="36"/>
          <w:sz w:val="28"/>
          <w:szCs w:val="28"/>
        </w:rPr>
        <w:t>习近平：不断深化对党的理论创新的规律性认识 在新时代新征程上取得更为丰硕的理论创新成果》</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Cs/>
          <w:color w:val="000000"/>
          <w:kern w:val="36"/>
          <w:sz w:val="32"/>
          <w:szCs w:val="32"/>
          <w:lang w:val="en-US" w:eastAsia="zh-CN"/>
        </w:rPr>
      </w:pPr>
      <w:r>
        <w:rPr>
          <w:rFonts w:hint="eastAsia" w:eastAsia="仿宋_GB2312" w:cs="Times New Roman"/>
          <w:b w:val="0"/>
          <w:bCs w:val="0"/>
          <w:color w:val="000000"/>
          <w:kern w:val="36"/>
          <w:sz w:val="28"/>
          <w:szCs w:val="28"/>
          <w:lang w:val="en-US" w:eastAsia="zh-CN"/>
        </w:rPr>
        <w:t>4.</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val="0"/>
          <w:color w:val="000000"/>
          <w:kern w:val="36"/>
          <w:sz w:val="28"/>
          <w:szCs w:val="28"/>
          <w:lang w:val="en-US" w:eastAsia="zh-CN"/>
        </w:rPr>
        <w:t>《</w:t>
      </w:r>
      <w:r>
        <w:rPr>
          <w:rFonts w:hint="default" w:ascii="Times New Roman" w:hAnsi="Times New Roman" w:eastAsia="仿宋_GB2312" w:cs="Times New Roman"/>
          <w:b w:val="0"/>
          <w:bCs w:val="0"/>
          <w:color w:val="000000"/>
          <w:kern w:val="36"/>
          <w:sz w:val="28"/>
          <w:szCs w:val="28"/>
          <w:lang w:val="en-US" w:eastAsia="zh-CN"/>
        </w:rPr>
        <w:t>在新时代新征程上彰显组织担当</w:t>
      </w:r>
      <w:r>
        <w:rPr>
          <w:rFonts w:hint="eastAsia" w:eastAsia="仿宋_GB2312" w:cs="Times New Roman"/>
          <w:b w:val="0"/>
          <w:bCs w:val="0"/>
          <w:color w:val="000000"/>
          <w:kern w:val="36"/>
          <w:sz w:val="28"/>
          <w:szCs w:val="28"/>
          <w:lang w:val="en-US" w:eastAsia="zh-CN"/>
        </w:rPr>
        <w:t>—</w:t>
      </w:r>
      <w:r>
        <w:rPr>
          <w:rFonts w:hint="default" w:ascii="Times New Roman" w:hAnsi="Times New Roman" w:eastAsia="仿宋_GB2312" w:cs="Times New Roman"/>
          <w:b w:val="0"/>
          <w:bCs w:val="0"/>
          <w:color w:val="000000"/>
          <w:kern w:val="36"/>
          <w:sz w:val="28"/>
          <w:szCs w:val="28"/>
          <w:lang w:val="en-US" w:eastAsia="zh-CN"/>
        </w:rPr>
        <w:t>党的十八大以来党的组织工作综述</w:t>
      </w:r>
      <w:r>
        <w:rPr>
          <w:rFonts w:hint="eastAsia" w:eastAsia="仿宋_GB2312" w:cs="Times New Roman"/>
          <w:b w:val="0"/>
          <w:bCs w:val="0"/>
          <w:color w:val="000000"/>
          <w:kern w:val="36"/>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13</w:t>
      </w:r>
    </w:p>
    <w:p>
      <w:pPr>
        <w:keepNext w:val="0"/>
        <w:keepLines w:val="0"/>
        <w:pageBreakBefore w:val="0"/>
        <w:widowControl w:val="0"/>
        <w:kinsoku/>
        <w:wordWrap/>
        <w:overflowPunct w:val="0"/>
        <w:topLinePunct w:val="0"/>
        <w:autoSpaceDE/>
        <w:autoSpaceDN/>
        <w:bidi w:val="0"/>
        <w:adjustRightInd/>
        <w:snapToGrid/>
        <w:spacing w:line="500" w:lineRule="exact"/>
        <w:textAlignment w:val="auto"/>
        <w:outlineLvl w:val="0"/>
        <w:rPr>
          <w:rFonts w:hint="default" w:ascii="Times New Roman" w:hAnsi="Times New Roman" w:eastAsia="仿宋_GB2312" w:cs="Times New Roman"/>
          <w:bCs/>
          <w:color w:val="000000"/>
          <w:kern w:val="36"/>
          <w:sz w:val="28"/>
          <w:szCs w:val="28"/>
          <w:highlight w:val="none"/>
          <w:lang w:val="en-US" w:eastAsia="zh-CN"/>
        </w:rPr>
      </w:pPr>
      <w:r>
        <w:rPr>
          <w:rFonts w:hint="eastAsia" w:eastAsia="仿宋_GB2312" w:cs="Times New Roman"/>
          <w:b w:val="0"/>
          <w:bCs w:val="0"/>
          <w:color w:val="000000"/>
          <w:kern w:val="36"/>
          <w:sz w:val="28"/>
          <w:szCs w:val="28"/>
          <w:lang w:val="en-US" w:eastAsia="zh-CN"/>
        </w:rPr>
        <w:t>5.</w:t>
      </w:r>
      <w:r>
        <w:rPr>
          <w:rFonts w:hint="default" w:ascii="Times New Roman" w:hAnsi="Times New Roman" w:eastAsia="仿宋_GB2312" w:cs="Times New Roman"/>
          <w:bCs/>
          <w:color w:val="000000"/>
          <w:kern w:val="36"/>
          <w:sz w:val="28"/>
          <w:szCs w:val="28"/>
          <w:highlight w:val="none"/>
          <w:lang w:val="en-US" w:eastAsia="zh-CN"/>
        </w:rPr>
        <w:t>学习《为全面建设社会主义现代化国家提供坚强组织保证——新时代党的组织工作成就综述》………………………………………………………</w:t>
      </w:r>
      <w:r>
        <w:rPr>
          <w:rFonts w:hint="eastAsia" w:ascii="Times New Roman" w:hAnsi="Times New Roman" w:eastAsia="仿宋_GB2312" w:cs="Times New Roman"/>
          <w:bCs/>
          <w:color w:val="000000"/>
          <w:kern w:val="36"/>
          <w:sz w:val="28"/>
          <w:szCs w:val="28"/>
          <w:highlight w:val="none"/>
          <w:lang w:val="en-US" w:eastAsia="zh-CN"/>
        </w:rPr>
        <w:t>22</w:t>
      </w:r>
    </w:p>
    <w:p>
      <w:pPr>
        <w:keepNext w:val="0"/>
        <w:keepLines w:val="0"/>
        <w:pageBreakBefore w:val="0"/>
        <w:widowControl w:val="0"/>
        <w:kinsoku/>
        <w:wordWrap/>
        <w:overflowPunct w:val="0"/>
        <w:topLinePunct w:val="0"/>
        <w:autoSpaceDE/>
        <w:autoSpaceDN/>
        <w:bidi w:val="0"/>
        <w:adjustRightInd/>
        <w:snapToGrid/>
        <w:spacing w:line="50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6.</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val="0"/>
          <w:color w:val="000000"/>
          <w:kern w:val="36"/>
          <w:sz w:val="28"/>
          <w:szCs w:val="28"/>
          <w:lang w:val="en-US" w:eastAsia="zh-CN"/>
        </w:rPr>
        <w:t>《</w:t>
      </w:r>
      <w:r>
        <w:rPr>
          <w:rFonts w:hint="eastAsia" w:ascii="Times New Roman" w:hAnsi="Times New Roman" w:eastAsia="仿宋_GB2312" w:cs="Times New Roman"/>
          <w:b w:val="0"/>
          <w:bCs/>
          <w:color w:val="auto"/>
          <w:kern w:val="2"/>
          <w:sz w:val="28"/>
          <w:szCs w:val="28"/>
          <w:lang w:val="en-US" w:eastAsia="zh-CN" w:bidi="ar-SA"/>
        </w:rPr>
        <w:t>关于新形势下党内政治生活的若干准则</w:t>
      </w:r>
      <w:r>
        <w:rPr>
          <w:rFonts w:hint="eastAsia" w:eastAsia="仿宋_GB2312" w:cs="Times New Roman"/>
          <w:b w:val="0"/>
          <w:bCs w:val="0"/>
          <w:color w:val="000000"/>
          <w:kern w:val="36"/>
          <w:sz w:val="28"/>
          <w:szCs w:val="28"/>
          <w:lang w:val="en-US" w:eastAsia="zh-CN"/>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68</w:t>
      </w:r>
    </w:p>
    <w:p>
      <w:pPr>
        <w:keepNext w:val="0"/>
        <w:keepLines w:val="0"/>
        <w:pageBreakBefore w:val="0"/>
        <w:widowControl w:val="0"/>
        <w:kinsoku/>
        <w:wordWrap/>
        <w:overflowPunct w:val="0"/>
        <w:topLinePunct w:val="0"/>
        <w:autoSpaceDE/>
        <w:autoSpaceDN/>
        <w:bidi w:val="0"/>
        <w:adjustRightInd/>
        <w:snapToGrid/>
        <w:spacing w:line="50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7.</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val="0"/>
          <w:color w:val="000000"/>
          <w:kern w:val="36"/>
          <w:sz w:val="28"/>
          <w:szCs w:val="28"/>
          <w:lang w:val="en-US" w:eastAsia="zh-CN"/>
        </w:rPr>
        <w:t>《</w:t>
      </w:r>
      <w:r>
        <w:rPr>
          <w:rFonts w:hint="eastAsia" w:ascii="Times New Roman" w:hAnsi="Times New Roman" w:eastAsia="仿宋_GB2312" w:cs="Times New Roman"/>
          <w:b w:val="0"/>
          <w:bCs/>
          <w:color w:val="auto"/>
          <w:kern w:val="2"/>
          <w:sz w:val="28"/>
          <w:szCs w:val="28"/>
          <w:lang w:val="en-US" w:eastAsia="zh-CN" w:bidi="ar-SA"/>
        </w:rPr>
        <w:t>中国共产党廉洁自律准则</w:t>
      </w:r>
      <w:r>
        <w:rPr>
          <w:rFonts w:hint="eastAsia" w:eastAsia="仿宋_GB2312" w:cs="Times New Roman"/>
          <w:b w:val="0"/>
          <w:bCs w:val="0"/>
          <w:color w:val="000000"/>
          <w:kern w:val="36"/>
          <w:sz w:val="28"/>
          <w:szCs w:val="28"/>
          <w:lang w:val="en-US" w:eastAsia="zh-CN"/>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93</w:t>
      </w:r>
    </w:p>
    <w:p>
      <w:pPr>
        <w:keepNext w:val="0"/>
        <w:keepLines w:val="0"/>
        <w:pageBreakBefore w:val="0"/>
        <w:widowControl w:val="0"/>
        <w:kinsoku/>
        <w:wordWrap/>
        <w:overflowPunct w:val="0"/>
        <w:topLinePunct w:val="0"/>
        <w:autoSpaceDE/>
        <w:autoSpaceDN/>
        <w:bidi w:val="0"/>
        <w:adjustRightInd/>
        <w:snapToGrid/>
        <w:spacing w:line="500" w:lineRule="exact"/>
        <w:textAlignment w:val="auto"/>
        <w:outlineLvl w:val="0"/>
        <w:rPr>
          <w:rFonts w:hint="default" w:ascii="Times New Roman" w:hAnsi="Times New Roman" w:eastAsia="仿宋_GB2312" w:cs="Times New Roman"/>
          <w:bCs/>
          <w:color w:val="000000"/>
          <w:kern w:val="36"/>
          <w:sz w:val="28"/>
          <w:szCs w:val="28"/>
          <w:highlight w:val="none"/>
          <w:lang w:val="en-US" w:eastAsia="zh-CN"/>
        </w:rPr>
      </w:pPr>
      <w:r>
        <w:rPr>
          <w:rFonts w:hint="eastAsia" w:eastAsia="仿宋_GB2312" w:cs="Times New Roman"/>
          <w:bCs/>
          <w:color w:val="000000"/>
          <w:kern w:val="36"/>
          <w:sz w:val="28"/>
          <w:szCs w:val="28"/>
          <w:highlight w:val="none"/>
          <w:lang w:val="en-US" w:eastAsia="zh-CN"/>
        </w:rPr>
        <w:t>8</w:t>
      </w:r>
      <w:r>
        <w:rPr>
          <w:rFonts w:hint="eastAsia" w:ascii="Times New Roman" w:hAnsi="Times New Roman" w:eastAsia="仿宋_GB2312" w:cs="Times New Roman"/>
          <w:bCs/>
          <w:color w:val="000000"/>
          <w:kern w:val="36"/>
          <w:sz w:val="28"/>
          <w:szCs w:val="28"/>
          <w:highlight w:val="none"/>
          <w:lang w:val="en-US" w:eastAsia="zh-CN"/>
        </w:rPr>
        <w:t>.学习《习近平著作选读》第一卷</w:t>
      </w:r>
      <w:r>
        <w:rPr>
          <w:rFonts w:hint="default" w:ascii="Times New Roman" w:hAnsi="Times New Roman" w:eastAsia="仿宋_GB2312" w:cs="Times New Roman"/>
          <w:bCs/>
          <w:color w:val="000000"/>
          <w:kern w:val="36"/>
          <w:sz w:val="28"/>
          <w:szCs w:val="28"/>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00" w:lineRule="exact"/>
        <w:textAlignment w:val="auto"/>
        <w:outlineLvl w:val="0"/>
        <w:rPr>
          <w:rFonts w:hint="eastAsia" w:eastAsia="仿宋_GB2312" w:cs="Times New Roman"/>
          <w:b w:val="0"/>
          <w:bCs/>
          <w:color w:val="auto"/>
          <w:kern w:val="2"/>
          <w:sz w:val="28"/>
          <w:szCs w:val="28"/>
          <w:lang w:val="en-US" w:eastAsia="zh-CN" w:bidi="ar-SA"/>
        </w:rPr>
      </w:pPr>
      <w:r>
        <w:rPr>
          <w:rFonts w:hint="eastAsia" w:eastAsia="仿宋_GB2312" w:cs="Times New Roman"/>
          <w:b w:val="0"/>
          <w:bCs w:val="0"/>
          <w:color w:val="000000"/>
          <w:kern w:val="36"/>
          <w:sz w:val="28"/>
          <w:szCs w:val="28"/>
          <w:lang w:val="en-US" w:eastAsia="zh-CN"/>
        </w:rPr>
        <w:t>9.</w:t>
      </w:r>
      <w:r>
        <w:rPr>
          <w:rFonts w:hint="default" w:ascii="Times New Roman" w:hAnsi="Times New Roman" w:eastAsia="仿宋_GB2312" w:cs="Times New Roman"/>
          <w:b w:val="0"/>
          <w:bCs w:val="0"/>
          <w:color w:val="000000"/>
          <w:kern w:val="36"/>
          <w:sz w:val="28"/>
          <w:szCs w:val="28"/>
          <w:lang w:val="en-US" w:eastAsia="zh-CN"/>
        </w:rPr>
        <w:t>学习</w:t>
      </w:r>
      <w:r>
        <w:rPr>
          <w:rFonts w:hint="eastAsia"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习近平谈治国理政》第四卷</w:t>
      </w:r>
      <w:r>
        <w:rPr>
          <w:rFonts w:hint="default" w:ascii="Times New Roman" w:hAnsi="Times New Roman" w:eastAsia="仿宋_GB2312" w:cs="Times New Roman"/>
          <w:bCs/>
          <w:color w:val="000000"/>
          <w:kern w:val="36"/>
          <w:sz w:val="28"/>
          <w:szCs w:val="28"/>
          <w:highlight w:val="none"/>
          <w:lang w:val="en-US" w:eastAsia="zh-CN"/>
        </w:rPr>
        <w:t>……………………………</w:t>
      </w:r>
      <w:r>
        <w:rPr>
          <w:rFonts w:hint="default" w:ascii="Times New Roman" w:hAnsi="Times New Roman" w:eastAsia="仿宋_GB2312" w:cs="Times New Roman"/>
          <w:b w:val="0"/>
          <w:bCs/>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10.</w:t>
      </w:r>
      <w:r>
        <w:rPr>
          <w:rFonts w:hint="default" w:ascii="Times New Roman" w:hAnsi="Times New Roman" w:eastAsia="仿宋_GB2312" w:cs="Times New Roman"/>
          <w:b w:val="0"/>
          <w:bCs/>
          <w:color w:val="auto"/>
          <w:kern w:val="2"/>
          <w:sz w:val="28"/>
          <w:szCs w:val="28"/>
          <w:lang w:val="en-US" w:eastAsia="zh-CN" w:bidi="ar-SA"/>
        </w:rPr>
        <w:t>重温入党誓词</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.94</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11.</w:t>
      </w:r>
      <w:r>
        <w:rPr>
          <w:rFonts w:hint="default" w:ascii="Times New Roman" w:hAnsi="Times New Roman" w:eastAsia="仿宋_GB2312" w:cs="Times New Roman"/>
          <w:b w:val="0"/>
          <w:bCs/>
          <w:color w:val="auto"/>
          <w:kern w:val="2"/>
          <w:sz w:val="28"/>
          <w:szCs w:val="28"/>
          <w:lang w:val="en-US" w:eastAsia="zh-CN" w:bidi="ar-SA"/>
        </w:rPr>
        <w:t>共产党员8项权利和8项义务</w:t>
      </w:r>
      <w:r>
        <w:rPr>
          <w:rFonts w:hint="default" w:ascii="Times New Roman" w:hAnsi="Times New Roman" w:eastAsia="仿宋_GB2312" w:cs="Times New Roman"/>
          <w:bCs/>
          <w:color w:val="auto"/>
          <w:sz w:val="28"/>
          <w:szCs w:val="28"/>
          <w:lang w:val="en-US" w:eastAsia="zh-CN"/>
        </w:rPr>
        <w:t>………………………………</w:t>
      </w:r>
      <w:r>
        <w:rPr>
          <w:rFonts w:hint="eastAsia"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Cs/>
          <w:color w:val="auto"/>
          <w:sz w:val="28"/>
          <w:szCs w:val="28"/>
          <w:lang w:val="en-US" w:eastAsia="zh-CN"/>
        </w:rPr>
        <w:t>…</w:t>
      </w:r>
      <w:r>
        <w:rPr>
          <w:rFonts w:hint="eastAsia" w:ascii="Times New Roman" w:hAnsi="Times New Roman" w:eastAsia="仿宋_GB2312" w:cs="Times New Roman"/>
          <w:bCs/>
          <w:color w:val="auto"/>
          <w:sz w:val="28"/>
          <w:szCs w:val="28"/>
          <w:lang w:val="en-US" w:eastAsia="zh-CN"/>
        </w:rPr>
        <w:t>95</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 w:val="0"/>
          <w:bCs/>
          <w:color w:val="auto"/>
          <w:kern w:val="2"/>
          <w:sz w:val="28"/>
          <w:szCs w:val="28"/>
          <w:lang w:val="en-US" w:eastAsia="zh-CN" w:bidi="ar-SA"/>
        </w:rPr>
        <w:t>12</w:t>
      </w:r>
      <w:r>
        <w:rPr>
          <w:rFonts w:hint="eastAsia"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 w:val="0"/>
          <w:bCs/>
          <w:color w:val="auto"/>
          <w:kern w:val="2"/>
          <w:sz w:val="28"/>
          <w:szCs w:val="28"/>
          <w:lang w:val="en-US" w:eastAsia="zh-CN" w:bidi="ar-SA"/>
        </w:rPr>
        <w:t>现场交纳</w:t>
      </w:r>
      <w:r>
        <w:rPr>
          <w:rFonts w:hint="eastAsia" w:eastAsia="仿宋_GB2312" w:cs="Times New Roman"/>
          <w:b w:val="0"/>
          <w:bCs/>
          <w:color w:val="auto"/>
          <w:kern w:val="2"/>
          <w:sz w:val="28"/>
          <w:szCs w:val="28"/>
          <w:lang w:val="en-US" w:eastAsia="zh-CN" w:bidi="ar-SA"/>
        </w:rPr>
        <w:t>7</w:t>
      </w:r>
      <w:r>
        <w:rPr>
          <w:rFonts w:hint="eastAsia" w:ascii="Times New Roman" w:hAnsi="Times New Roman" w:eastAsia="仿宋_GB2312" w:cs="Times New Roman"/>
          <w:b w:val="0"/>
          <w:bCs/>
          <w:color w:val="auto"/>
          <w:kern w:val="2"/>
          <w:sz w:val="28"/>
          <w:szCs w:val="28"/>
          <w:lang w:val="en-US" w:eastAsia="zh-CN" w:bidi="ar-SA"/>
        </w:rPr>
        <w:t>月份</w:t>
      </w:r>
      <w:r>
        <w:rPr>
          <w:rFonts w:hint="default" w:ascii="Times New Roman" w:hAnsi="Times New Roman" w:eastAsia="仿宋_GB2312" w:cs="Times New Roman"/>
          <w:b w:val="0"/>
          <w:bCs/>
          <w:color w:val="auto"/>
          <w:kern w:val="2"/>
          <w:sz w:val="28"/>
          <w:szCs w:val="28"/>
          <w:lang w:val="en-US" w:eastAsia="zh-CN" w:bidi="ar-SA"/>
        </w:rPr>
        <w:t>党费</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eastAsia"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98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eastAsia" w:eastAsia="仿宋_GB2312" w:cs="Times New Roman"/>
          <w:bCs/>
          <w:color w:val="auto"/>
          <w:sz w:val="28"/>
          <w:szCs w:val="28"/>
          <w:lang w:val="en-US" w:eastAsia="zh-CN"/>
        </w:rPr>
        <w:t>13</w:t>
      </w:r>
      <w:r>
        <w:rPr>
          <w:rFonts w:hint="default" w:ascii="Times New Roman" w:hAnsi="Times New Roman" w:eastAsia="仿宋_GB2312" w:cs="Times New Roman"/>
          <w:bCs/>
          <w:color w:val="auto"/>
          <w:sz w:val="28"/>
          <w:szCs w:val="28"/>
          <w:lang w:val="en-US" w:eastAsia="zh-CN"/>
        </w:rPr>
        <w:t>.为</w:t>
      </w:r>
      <w:r>
        <w:rPr>
          <w:rFonts w:hint="eastAsia" w:eastAsia="仿宋_GB2312" w:cs="Times New Roman"/>
          <w:bCs/>
          <w:color w:val="auto"/>
          <w:sz w:val="28"/>
          <w:szCs w:val="28"/>
          <w:lang w:val="en-US" w:eastAsia="zh-CN"/>
        </w:rPr>
        <w:t>7</w:t>
      </w:r>
      <w:r>
        <w:rPr>
          <w:rFonts w:hint="default" w:ascii="Times New Roman" w:hAnsi="Times New Roman" w:eastAsia="仿宋_GB2312" w:cs="Times New Roman"/>
          <w:bCs/>
          <w:color w:val="auto"/>
          <w:sz w:val="28"/>
          <w:szCs w:val="28"/>
          <w:lang w:val="en-US" w:eastAsia="zh-CN"/>
        </w:rPr>
        <w:t>月份入党的党员共同过“政治生日”………………………………</w:t>
      </w:r>
      <w:r>
        <w:rPr>
          <w:rFonts w:hint="eastAsia" w:eastAsia="仿宋_GB2312" w:cs="Times New Roman"/>
          <w:bCs/>
          <w:color w:val="auto"/>
          <w:sz w:val="28"/>
          <w:szCs w:val="28"/>
          <w:lang w:val="en-US" w:eastAsia="zh-CN"/>
        </w:rPr>
        <w:t>99</w:t>
      </w:r>
    </w:p>
    <w:p>
      <w:pPr>
        <w:keepNext w:val="0"/>
        <w:keepLines w:val="0"/>
        <w:pageBreakBefore w:val="0"/>
        <w:widowControl w:val="0"/>
        <w:kinsoku/>
        <w:wordWrap/>
        <w:overflowPunct w:val="0"/>
        <w:topLinePunct w:val="0"/>
        <w:autoSpaceDE/>
        <w:autoSpaceDN/>
        <w:bidi w:val="0"/>
        <w:adjustRightInd/>
        <w:snapToGrid/>
        <w:spacing w:line="500" w:lineRule="exact"/>
        <w:textAlignment w:val="auto"/>
        <w:outlineLvl w:val="0"/>
        <w:rPr>
          <w:rFonts w:hint="default"/>
          <w:lang w:val="en-US" w:eastAsia="zh-CN"/>
        </w:rPr>
      </w:pPr>
      <w:r>
        <w:rPr>
          <w:rFonts w:hint="eastAsia" w:eastAsia="仿宋_GB2312" w:cs="Times New Roman"/>
          <w:bCs/>
          <w:color w:val="000000"/>
          <w:kern w:val="36"/>
          <w:sz w:val="28"/>
          <w:szCs w:val="28"/>
          <w:highlight w:val="none"/>
          <w:lang w:val="en-US" w:eastAsia="zh-CN"/>
        </w:rPr>
        <w:t>14.</w:t>
      </w:r>
      <w:r>
        <w:rPr>
          <w:rFonts w:hint="eastAsia" w:ascii="Times New Roman" w:hAnsi="Times New Roman" w:eastAsia="仿宋_GB2312" w:cs="Times New Roman"/>
          <w:b w:val="0"/>
          <w:bCs/>
          <w:color w:val="auto"/>
          <w:kern w:val="2"/>
          <w:sz w:val="28"/>
          <w:szCs w:val="28"/>
          <w:lang w:val="en-US" w:eastAsia="zh-CN" w:bidi="ar-SA"/>
        </w:rPr>
        <w:t>收看灯塔大课堂第四十</w:t>
      </w:r>
      <w:r>
        <w:rPr>
          <w:rFonts w:hint="eastAsia" w:eastAsia="仿宋_GB2312" w:cs="Times New Roman"/>
          <w:b w:val="0"/>
          <w:bCs/>
          <w:color w:val="auto"/>
          <w:kern w:val="2"/>
          <w:sz w:val="28"/>
          <w:szCs w:val="28"/>
          <w:lang w:val="en-US" w:eastAsia="zh-CN" w:bidi="ar-SA"/>
        </w:rPr>
        <w:t>三</w:t>
      </w:r>
      <w:r>
        <w:rPr>
          <w:rFonts w:hint="eastAsia" w:ascii="Times New Roman" w:hAnsi="Times New Roman" w:eastAsia="仿宋_GB2312" w:cs="Times New Roman"/>
          <w:b w:val="0"/>
          <w:bCs/>
          <w:color w:val="auto"/>
          <w:kern w:val="2"/>
          <w:sz w:val="28"/>
          <w:szCs w:val="28"/>
          <w:lang w:val="en-US" w:eastAsia="zh-CN" w:bidi="ar-SA"/>
        </w:rPr>
        <w:t>课</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Times New Roman" w:hAnsi="Times New Roman" w:eastAsia="楷体_GB2312" w:cs="Times New Roman"/>
          <w:b/>
          <w:bCs/>
          <w:color w:val="000000"/>
          <w:kern w:val="36"/>
          <w:sz w:val="32"/>
          <w:szCs w:val="32"/>
          <w:lang w:val="en-US" w:eastAsia="zh-CN"/>
        </w:rPr>
      </w:pPr>
      <w:r>
        <w:rPr>
          <w:rFonts w:hint="eastAsia" w:ascii="Times New Roman" w:hAnsi="Times New Roman" w:eastAsia="楷体_GB2312" w:cs="Times New Roman"/>
          <w:b/>
          <w:bCs/>
          <w:color w:val="000000"/>
          <w:kern w:val="36"/>
          <w:sz w:val="32"/>
          <w:szCs w:val="32"/>
          <w:lang w:val="en-US" w:eastAsia="zh-CN"/>
        </w:rPr>
        <w:t>结合实际开展</w:t>
      </w:r>
      <w:r>
        <w:rPr>
          <w:rFonts w:hint="default" w:ascii="Times New Roman" w:hAnsi="Times New Roman" w:eastAsia="楷体_GB2312" w:cs="Times New Roman"/>
          <w:b/>
          <w:bCs/>
          <w:color w:val="000000"/>
          <w:kern w:val="36"/>
          <w:sz w:val="32"/>
          <w:szCs w:val="32"/>
          <w:lang w:val="en-US" w:eastAsia="zh-CN"/>
        </w:rPr>
        <w:t>“自选动作”</w:t>
      </w:r>
      <w:r>
        <w:rPr>
          <w:rFonts w:hint="eastAsia" w:eastAsia="楷体_GB2312" w:cs="Times New Roman"/>
          <w:b/>
          <w:bCs/>
          <w:color w:val="000000"/>
          <w:kern w:val="36"/>
          <w:sz w:val="32"/>
          <w:szCs w:val="32"/>
          <w:lang w:val="en-US" w:eastAsia="zh-CN"/>
        </w:rPr>
        <w:t>：</w:t>
      </w:r>
    </w:p>
    <w:p>
      <w:pPr>
        <w:keepNext w:val="0"/>
        <w:keepLines w:val="0"/>
        <w:pageBreakBefore w:val="0"/>
        <w:widowControl w:val="0"/>
        <w:numPr>
          <w:ilvl w:val="0"/>
          <w:numId w:val="2"/>
        </w:numPr>
        <w:kinsoku/>
        <w:wordWrap/>
        <w:overflowPunct w:val="0"/>
        <w:topLinePunct w:val="0"/>
        <w:autoSpaceDE/>
        <w:autoSpaceDN/>
        <w:bidi w:val="0"/>
        <w:adjustRightInd/>
        <w:snapToGrid/>
        <w:spacing w:line="500" w:lineRule="exact"/>
        <w:textAlignment w:val="auto"/>
        <w:outlineLvl w:val="0"/>
        <w:rPr>
          <w:rFonts w:hint="eastAsia"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进行民主议事</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100</w:t>
      </w:r>
    </w:p>
    <w:p>
      <w:pPr>
        <w:keepNext w:val="0"/>
        <w:keepLines w:val="0"/>
        <w:pageBreakBefore w:val="0"/>
        <w:widowControl w:val="0"/>
        <w:numPr>
          <w:ilvl w:val="0"/>
          <w:numId w:val="2"/>
        </w:numPr>
        <w:kinsoku/>
        <w:wordWrap/>
        <w:overflowPunct w:val="0"/>
        <w:topLinePunct w:val="0"/>
        <w:autoSpaceDE/>
        <w:autoSpaceDN/>
        <w:bidi w:val="0"/>
        <w:adjustRightInd/>
        <w:snapToGrid/>
        <w:spacing w:line="500" w:lineRule="exact"/>
        <w:textAlignment w:val="auto"/>
        <w:outlineLvl w:val="0"/>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做好发展党员工作</w:t>
      </w:r>
      <w:r>
        <w:rPr>
          <w:rFonts w:hint="eastAsia" w:eastAsia="仿宋_GB2312" w:cs="Times New Roman"/>
          <w:b w:val="0"/>
          <w:bCs/>
          <w:color w:val="auto"/>
          <w:kern w:val="2"/>
          <w:sz w:val="28"/>
          <w:szCs w:val="28"/>
          <w:lang w:val="en-US" w:eastAsia="zh-CN" w:bidi="ar-SA"/>
        </w:rPr>
        <w:t xml:space="preserve"> </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101</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jc w:val="distribute"/>
        <w:textAlignment w:val="auto"/>
        <w:rPr>
          <w:rFonts w:hint="eastAsia" w:eastAsia="仿宋_GB2312" w:cs="Times New Roman"/>
          <w:b w:val="0"/>
          <w:bCs/>
          <w:color w:val="auto"/>
          <w:kern w:val="2"/>
          <w:sz w:val="28"/>
          <w:szCs w:val="28"/>
          <w:lang w:val="en-US" w:eastAsia="zh-CN" w:bidi="ar-SA"/>
        </w:rPr>
      </w:pPr>
      <w:r>
        <w:rPr>
          <w:rFonts w:hint="default" w:ascii="Times New Roman" w:hAnsi="Times New Roman" w:eastAsia="仿宋_GB2312" w:cs="Times New Roman"/>
          <w:bCs/>
          <w:color w:val="auto"/>
          <w:sz w:val="28"/>
          <w:szCs w:val="28"/>
          <w:lang w:val="en-US" w:eastAsia="zh-CN"/>
        </w:rPr>
        <w:t>开展“星火先锋”志愿服务…</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102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distribute"/>
        <w:textAlignment w:val="auto"/>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Cs/>
          <w:color w:val="auto"/>
          <w:sz w:val="28"/>
          <w:szCs w:val="28"/>
          <w:lang w:val="en-US" w:eastAsia="zh-CN"/>
        </w:rPr>
        <w:t>18.开展“党代表履职担当展风采”活动</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distribute"/>
        <w:textAlignment w:val="auto"/>
        <w:rPr>
          <w:rFonts w:hint="default" w:ascii="Times New Roman" w:hAnsi="Times New Roman" w:eastAsia="仿宋_GB2312" w:cs="Times New Roman"/>
          <w:b w:val="0"/>
          <w:bCs/>
          <w:color w:val="auto"/>
          <w:kern w:val="2"/>
          <w:sz w:val="28"/>
          <w:szCs w:val="28"/>
          <w:lang w:val="en-US" w:eastAsia="zh-CN" w:bidi="ar-SA"/>
        </w:rPr>
      </w:pPr>
      <w:r>
        <w:rPr>
          <w:rFonts w:hint="eastAsia" w:eastAsia="仿宋_GB2312" w:cs="Times New Roman"/>
          <w:bCs/>
          <w:color w:val="auto"/>
          <w:sz w:val="28"/>
          <w:szCs w:val="28"/>
          <w:lang w:val="en-US" w:eastAsia="zh-CN"/>
        </w:rPr>
        <w:t>19.注意事项</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Cs/>
          <w:color w:val="auto"/>
          <w:sz w:val="28"/>
          <w:szCs w:val="28"/>
          <w:lang w:val="en-US" w:eastAsia="zh-CN"/>
        </w:rPr>
        <w:t>104</w:t>
      </w:r>
    </w:p>
    <w:p>
      <w:pPr>
        <w:keepNext w:val="0"/>
        <w:keepLines w:val="0"/>
        <w:pageBreakBefore w:val="0"/>
        <w:widowControl w:val="0"/>
        <w:kinsoku/>
        <w:wordWrap/>
        <w:topLinePunct w:val="0"/>
        <w:autoSpaceDE/>
        <w:autoSpaceDN/>
        <w:bidi w:val="0"/>
        <w:adjustRightInd/>
        <w:snapToGrid/>
        <w:spacing w:line="500" w:lineRule="exact"/>
        <w:ind w:firstLine="3080" w:firstLineChars="700"/>
        <w:jc w:val="both"/>
        <w:textAlignment w:val="auto"/>
        <w:rPr>
          <w:rFonts w:hint="eastAsia" w:ascii="文星标宋" w:hAnsi="文星标宋" w:eastAsia="文星标宋" w:cs="文星标宋"/>
          <w:color w:val="auto"/>
          <w:sz w:val="44"/>
          <w:szCs w:val="44"/>
          <w:lang w:val="en-US" w:eastAsia="zh-CN"/>
        </w:rPr>
      </w:pPr>
    </w:p>
    <w:p>
      <w:pPr>
        <w:spacing w:after="312" w:afterLines="100" w:line="600" w:lineRule="exact"/>
        <w:ind w:firstLine="3080" w:firstLineChars="700"/>
        <w:jc w:val="both"/>
        <w:rPr>
          <w:rFonts w:hint="eastAsia"/>
          <w:color w:val="auto"/>
        </w:rPr>
      </w:pPr>
      <w:r>
        <w:rPr>
          <w:rFonts w:hint="eastAsia" w:ascii="文星标宋" w:hAnsi="文星标宋" w:eastAsia="文星标宋" w:cs="文星标宋"/>
          <w:color w:val="auto"/>
          <w:sz w:val="44"/>
          <w:szCs w:val="44"/>
          <w:lang w:val="en-US" w:eastAsia="zh-CN"/>
        </w:rPr>
        <w:t>7</w:t>
      </w:r>
      <w:r>
        <w:rPr>
          <w:rFonts w:hint="eastAsia" w:ascii="文星标宋" w:hAnsi="文星标宋" w:eastAsia="文星标宋" w:cs="文星标宋"/>
          <w:color w:val="auto"/>
          <w:sz w:val="44"/>
          <w:szCs w:val="44"/>
        </w:rPr>
        <w:t>月份学习计划</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481"/>
        <w:gridCol w:w="501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481"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5014"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trPr>
        <w:tc>
          <w:tcPr>
            <w:tcW w:w="1613" w:type="dxa"/>
            <w:noWrap w:val="0"/>
            <w:vAlign w:val="center"/>
          </w:tcPr>
          <w:p>
            <w:pPr>
              <w:jc w:val="center"/>
              <w:rPr>
                <w:rFonts w:hint="eastAsia"/>
                <w:lang w:val="en-US" w:eastAsia="zh-CN"/>
              </w:rPr>
            </w:pPr>
            <w:r>
              <w:rPr>
                <w:rFonts w:hint="eastAsia" w:ascii="仿宋_GB2312" w:hAnsi="微软雅黑" w:eastAsia="仿宋_GB2312" w:cs="宋体"/>
                <w:bCs/>
                <w:color w:val="auto"/>
                <w:kern w:val="36"/>
                <w:sz w:val="28"/>
                <w:szCs w:val="28"/>
                <w:lang w:val="en-US" w:eastAsia="zh-CN"/>
              </w:rPr>
              <w:t>7月21日</w:t>
            </w:r>
          </w:p>
          <w:p>
            <w:pPr>
              <w:pStyle w:val="2"/>
              <w:jc w:val="center"/>
              <w:rPr>
                <w:rFonts w:hint="default"/>
                <w:lang w:val="en-US"/>
              </w:rPr>
            </w:pPr>
            <w:r>
              <w:rPr>
                <w:rFonts w:hint="eastAsia" w:ascii="仿宋_GB2312" w:hAnsi="仿宋_GB2312" w:eastAsia="仿宋_GB2312" w:cs="仿宋_GB2312"/>
                <w:b w:val="0"/>
                <w:bCs/>
                <w:color w:val="auto"/>
                <w:sz w:val="22"/>
                <w:szCs w:val="22"/>
                <w:lang w:val="en-US" w:eastAsia="zh-CN"/>
              </w:rPr>
              <w:t>（各支部根据实际工作情况，可适时提前召开，最晚召开时间不得超过21日）</w:t>
            </w:r>
          </w:p>
        </w:tc>
        <w:tc>
          <w:tcPr>
            <w:tcW w:w="1481" w:type="dxa"/>
            <w:noWrap w:val="0"/>
            <w:vAlign w:val="center"/>
          </w:tcPr>
          <w:p>
            <w:pPr>
              <w:numPr>
                <w:ilvl w:val="0"/>
                <w:numId w:val="0"/>
              </w:numPr>
              <w:jc w:val="left"/>
              <w:rPr>
                <w:rFonts w:hint="eastAsia" w:ascii="仿宋_GB2312" w:hAnsi="微软雅黑" w:eastAsia="仿宋_GB2312" w:cs="宋体"/>
                <w:bCs/>
                <w:color w:val="auto"/>
                <w:kern w:val="36"/>
                <w:sz w:val="28"/>
                <w:szCs w:val="28"/>
              </w:rPr>
            </w:pPr>
          </w:p>
          <w:p>
            <w:pPr>
              <w:numPr>
                <w:ilvl w:val="0"/>
                <w:numId w:val="0"/>
              </w:numPr>
              <w:jc w:val="center"/>
              <w:rPr>
                <w:rFonts w:hint="eastAsia" w:ascii="仿宋_GB2312" w:hAnsi="微软雅黑" w:eastAsia="仿宋_GB2312" w:cs="宋体"/>
                <w:bCs/>
                <w:color w:val="auto"/>
                <w:kern w:val="36"/>
                <w:sz w:val="28"/>
                <w:szCs w:val="28"/>
              </w:rPr>
            </w:pPr>
            <w:r>
              <w:rPr>
                <w:rFonts w:hint="eastAsia" w:ascii="仿宋_GB2312" w:hAnsi="微软雅黑" w:eastAsia="仿宋_GB2312" w:cs="宋体"/>
                <w:bCs/>
                <w:color w:val="auto"/>
                <w:kern w:val="36"/>
                <w:sz w:val="28"/>
                <w:szCs w:val="28"/>
                <w:lang w:val="en-US" w:eastAsia="zh-CN"/>
              </w:rPr>
              <w:t>主题党</w:t>
            </w:r>
            <w:r>
              <w:rPr>
                <w:rFonts w:hint="eastAsia" w:ascii="仿宋_GB2312" w:hAnsi="微软雅黑" w:eastAsia="仿宋_GB2312" w:cs="宋体"/>
                <w:bCs/>
                <w:color w:val="auto"/>
                <w:kern w:val="36"/>
                <w:sz w:val="28"/>
                <w:szCs w:val="28"/>
              </w:rPr>
              <w:t>日</w:t>
            </w:r>
          </w:p>
          <w:p>
            <w:pPr>
              <w:numPr>
                <w:ilvl w:val="0"/>
                <w:numId w:val="0"/>
              </w:numPr>
              <w:jc w:val="left"/>
              <w:rPr>
                <w:rFonts w:hint="eastAsia" w:ascii="仿宋_GB2312" w:hAnsi="微软雅黑" w:eastAsia="仿宋_GB2312" w:cs="宋体"/>
                <w:bCs/>
                <w:color w:val="auto"/>
                <w:kern w:val="36"/>
                <w:sz w:val="28"/>
                <w:szCs w:val="28"/>
              </w:rPr>
            </w:pP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w:t>
            </w:r>
            <w:r>
              <w:rPr>
                <w:rFonts w:hint="default" w:ascii="仿宋_GB2312" w:hAnsi="仿宋_GB2312" w:eastAsia="仿宋_GB2312" w:cs="仿宋_GB2312"/>
                <w:b w:val="0"/>
                <w:bCs/>
                <w:color w:val="auto"/>
                <w:spacing w:val="-6"/>
                <w:w w:val="99"/>
                <w:kern w:val="36"/>
                <w:sz w:val="28"/>
                <w:szCs w:val="28"/>
                <w:lang w:val="en-US" w:eastAsia="zh-CN" w:bidi="ar-SA"/>
              </w:rPr>
              <w:t>主题为“不忘党恩跟党走，凝心聚力建新功”。</w:t>
            </w:r>
          </w:p>
          <w:p>
            <w:pPr>
              <w:pStyle w:val="2"/>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2. 学习《习近平总书记对党的建设和组织工作作出的重要指示》</w:t>
            </w:r>
          </w:p>
          <w:p>
            <w:pPr>
              <w:pStyle w:val="2"/>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3.学习《习近平：不断深化对党的理论创新的规律性认识 在新时代新征程上取得更为丰硕的理论创新成果》</w:t>
            </w:r>
          </w:p>
          <w:p>
            <w:pPr>
              <w:pStyle w:val="2"/>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4.学习《在新时代新征程上彰显组织担当—党的十八大以来党的组织工作综述》</w:t>
            </w:r>
          </w:p>
          <w:p>
            <w:pPr>
              <w:pStyle w:val="2"/>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5.学习《为全面建设社会主义现代化国家提供坚强组织保证——新时代党的组织工作成就综述》</w:t>
            </w:r>
          </w:p>
          <w:p>
            <w:pPr>
              <w:pStyle w:val="2"/>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 xml:space="preserve">6.学习《关于新形势下党内政治生活的若干准则》 </w:t>
            </w:r>
          </w:p>
          <w:p>
            <w:pPr>
              <w:pStyle w:val="2"/>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 xml:space="preserve">7.学习《中国共产党廉洁自律准则》 </w:t>
            </w:r>
          </w:p>
          <w:p>
            <w:pPr>
              <w:pStyle w:val="2"/>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ascii="仿宋_GB2312" w:hAnsi="仿宋_GB2312" w:eastAsia="仿宋_GB2312" w:cs="仿宋_GB2312"/>
                <w:b w:val="0"/>
                <w:bCs/>
                <w:color w:val="auto"/>
                <w:spacing w:val="-6"/>
                <w:w w:val="99"/>
                <w:kern w:val="36"/>
                <w:sz w:val="28"/>
                <w:szCs w:val="28"/>
                <w:lang w:val="en-US" w:eastAsia="zh-CN" w:bidi="ar-SA"/>
              </w:rPr>
              <w:t>8.学习《习近平著作选读》第一卷</w:t>
            </w:r>
          </w:p>
          <w:p>
            <w:pPr>
              <w:pStyle w:val="2"/>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ascii="仿宋_GB2312" w:hAnsi="仿宋_GB2312" w:eastAsia="仿宋_GB2312" w:cs="仿宋_GB2312"/>
                <w:b w:val="0"/>
                <w:bCs/>
                <w:color w:val="auto"/>
                <w:spacing w:val="-6"/>
                <w:w w:val="99"/>
                <w:kern w:val="36"/>
                <w:sz w:val="28"/>
                <w:szCs w:val="28"/>
                <w:lang w:val="en-US" w:eastAsia="zh-CN" w:bidi="ar-SA"/>
              </w:rPr>
              <w:t>9.学习《习近平谈治国理政》第四卷</w:t>
            </w:r>
          </w:p>
          <w:p>
            <w:pPr>
              <w:pStyle w:val="2"/>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10重温入党誓词</w:t>
            </w:r>
          </w:p>
          <w:p>
            <w:pPr>
              <w:pStyle w:val="2"/>
              <w:pageBreakBefore w:val="0"/>
              <w:widowControl w:val="0"/>
              <w:numPr>
                <w:ilvl w:val="0"/>
                <w:numId w:val="3"/>
              </w:numPr>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共产党员8项权利和8项义务</w:t>
            </w:r>
          </w:p>
          <w:p>
            <w:pPr>
              <w:pStyle w:val="2"/>
              <w:pageBreakBefore w:val="0"/>
              <w:widowControl w:val="0"/>
              <w:numPr>
                <w:ilvl w:val="0"/>
                <w:numId w:val="3"/>
              </w:numPr>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现场交纳7月份党费</w:t>
            </w:r>
          </w:p>
          <w:p>
            <w:pPr>
              <w:pStyle w:val="2"/>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为7月份入党的党员共同过“政治生日”</w:t>
            </w:r>
          </w:p>
          <w:p>
            <w:pPr>
              <w:pStyle w:val="2"/>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收看灯塔大课堂第四十三课</w:t>
            </w:r>
          </w:p>
          <w:p>
            <w:pPr>
              <w:pStyle w:val="2"/>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结合实际开展“自选动作”：</w:t>
            </w:r>
          </w:p>
          <w:p>
            <w:pPr>
              <w:pStyle w:val="2"/>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 xml:space="preserve">进行民主议事 </w:t>
            </w:r>
          </w:p>
          <w:p>
            <w:pPr>
              <w:pStyle w:val="2"/>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 xml:space="preserve">做好发展党员工作 </w:t>
            </w:r>
          </w:p>
          <w:p>
            <w:pPr>
              <w:pStyle w:val="2"/>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开展“星火先锋”志愿服务</w:t>
            </w:r>
          </w:p>
          <w:p>
            <w:pPr>
              <w:pStyle w:val="2"/>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开展“党代表履职担当展风采”活动</w:t>
            </w:r>
          </w:p>
          <w:p>
            <w:pPr>
              <w:pStyle w:val="2"/>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19.注意事项</w:t>
            </w:r>
          </w:p>
        </w:tc>
        <w:tc>
          <w:tcPr>
            <w:tcW w:w="1178" w:type="dxa"/>
            <w:noWrap w:val="0"/>
            <w:vAlign w:val="center"/>
          </w:tcPr>
          <w:p>
            <w:pPr>
              <w:pStyle w:val="2"/>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p>
        </w:tc>
      </w:tr>
    </w:tbl>
    <w:p>
      <w:pPr>
        <w:keepNext w:val="0"/>
        <w:keepLines w:val="0"/>
        <w:pageBreakBefore w:val="0"/>
        <w:widowControl w:val="0"/>
        <w:kinsoku/>
        <w:wordWrap w:val="0"/>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简体" w:cs="Times New Roman"/>
          <w:b w:val="0"/>
          <w:kern w:val="2"/>
          <w:sz w:val="44"/>
          <w:szCs w:val="44"/>
          <w:lang w:val="en-US" w:eastAsia="zh-CN" w:bidi="ar-SA"/>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kern w:val="2"/>
          <w:sz w:val="44"/>
          <w:szCs w:val="44"/>
          <w:lang w:val="en-US" w:eastAsia="zh-CN" w:bidi="ar-SA"/>
        </w:rPr>
      </w:pPr>
      <w:r>
        <w:rPr>
          <w:rFonts w:hint="default" w:ascii="Times New Roman" w:hAnsi="Times New Roman" w:eastAsia="方正小标宋简体" w:cs="Times New Roman"/>
          <w:b w:val="0"/>
          <w:kern w:val="2"/>
          <w:sz w:val="44"/>
          <w:szCs w:val="44"/>
          <w:lang w:val="en-US" w:eastAsia="zh-CN" w:bidi="ar-SA"/>
        </w:rPr>
        <w:t>中共习近平对党的建设和组织工作</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kern w:val="2"/>
          <w:sz w:val="44"/>
          <w:szCs w:val="44"/>
          <w:lang w:val="en-US" w:eastAsia="zh-CN" w:bidi="ar-SA"/>
        </w:rPr>
      </w:pPr>
      <w:r>
        <w:rPr>
          <w:rFonts w:hint="default" w:ascii="Times New Roman" w:hAnsi="Times New Roman" w:eastAsia="方正小标宋简体" w:cs="Times New Roman"/>
          <w:b w:val="0"/>
          <w:kern w:val="2"/>
          <w:sz w:val="44"/>
          <w:szCs w:val="44"/>
          <w:lang w:val="en-US" w:eastAsia="zh-CN" w:bidi="ar-SA"/>
        </w:rPr>
        <w:t>作出重要指示 代表党中央向全国广大</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kern w:val="2"/>
          <w:sz w:val="44"/>
          <w:szCs w:val="44"/>
          <w:lang w:val="en-US" w:eastAsia="zh-CN" w:bidi="ar-SA"/>
        </w:rPr>
      </w:pPr>
      <w:r>
        <w:rPr>
          <w:rFonts w:hint="default" w:ascii="Times New Roman" w:hAnsi="Times New Roman" w:eastAsia="方正小标宋简体" w:cs="Times New Roman"/>
          <w:b w:val="0"/>
          <w:kern w:val="2"/>
          <w:sz w:val="44"/>
          <w:szCs w:val="44"/>
          <w:lang w:val="en-US" w:eastAsia="zh-CN" w:bidi="ar-SA"/>
        </w:rPr>
        <w:t>共产党员致以节日问候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习近平对党的建设和组织工作作出重要指示强调深刻领会党中央关于党的建设的重要思想不断提高组织工作质量代表党中央向全国广大共产党员致以节日问候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蔡奇出席全国组织工作会议并讲话  李希出席会议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eastAsia" w:ascii="楷体_GB2312" w:hAnsi="楷体_GB2312" w:eastAsia="楷体_GB2312" w:cs="楷体_GB2312"/>
          <w:color w:val="auto"/>
          <w:sz w:val="32"/>
          <w:szCs w:val="32"/>
          <w:lang w:val="en-US" w:eastAsia="zh-CN"/>
        </w:rPr>
        <w:t>习近平强调，</w:t>
      </w:r>
      <w:r>
        <w:rPr>
          <w:rFonts w:hint="default" w:ascii="宋体" w:hAnsi="宋体" w:eastAsia="仿宋_GB2312" w:cs="宋体"/>
          <w:color w:val="auto"/>
          <w:sz w:val="32"/>
          <w:szCs w:val="32"/>
          <w:lang w:val="en-US" w:eastAsia="zh-CN"/>
        </w:rPr>
        <w:t>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在即将迎来中国共产党成立102周年之际，习近平代表党中央，向全国广大共产党员致以节日的问候。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全国组织工作会议6月28日至29日在京召开。会上传达了习近平重要指示。中共中央政治局常委、中央书记处书记蔡奇出席会议并讲话，中共中央政治局常委、中央纪委书记李希出席会议。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蔡奇在讲话中指出，习近平总书记重要指示高屋建瓴、立意深远，具有很强的政治性、思想性、指导性，为做好党的建设和组织工作指明了前进方向。我们要深入学习领会、认真贯彻落实。</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eastAsia" w:ascii="楷体_GB2312" w:hAnsi="楷体_GB2312" w:eastAsia="楷体_GB2312" w:cs="楷体_GB2312"/>
          <w:color w:val="auto"/>
          <w:sz w:val="32"/>
          <w:szCs w:val="32"/>
          <w:lang w:val="en-US" w:eastAsia="zh-CN"/>
        </w:rPr>
        <w:t>蔡奇强调，</w:t>
      </w:r>
      <w:r>
        <w:rPr>
          <w:rFonts w:hint="default" w:ascii="宋体" w:hAnsi="宋体" w:eastAsia="仿宋_GB2312" w:cs="宋体"/>
          <w:color w:val="auto"/>
          <w:sz w:val="32"/>
          <w:szCs w:val="32"/>
          <w:lang w:val="en-US" w:eastAsia="zh-CN"/>
        </w:rPr>
        <w:t>新时代十年党的建设和组织工作取得突破性进展、发生格局性变化，根本在于有习近平总书记领航掌舵、有习近平新时代中国特色社会主义思想科学指引，充分彰显了“两个确立”的决定性意义。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eastAsia" w:ascii="楷体_GB2312" w:hAnsi="楷体_GB2312" w:eastAsia="楷体_GB2312" w:cs="楷体_GB2312"/>
          <w:color w:val="auto"/>
          <w:sz w:val="32"/>
          <w:szCs w:val="32"/>
          <w:lang w:val="en-US" w:eastAsia="zh-CN"/>
        </w:rPr>
        <w:t>蔡奇指出，</w:t>
      </w:r>
      <w:r>
        <w:rPr>
          <w:rFonts w:hint="default" w:ascii="宋体" w:hAnsi="宋体" w:eastAsia="仿宋_GB2312" w:cs="宋体"/>
          <w:color w:val="auto"/>
          <w:sz w:val="32"/>
          <w:szCs w:val="32"/>
          <w:lang w:val="en-US" w:eastAsia="zh-CN"/>
        </w:rPr>
        <w:t>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eastAsia" w:ascii="楷体_GB2312" w:hAnsi="楷体_GB2312" w:eastAsia="楷体_GB2312" w:cs="楷体_GB2312"/>
          <w:color w:val="auto"/>
          <w:sz w:val="32"/>
          <w:szCs w:val="32"/>
          <w:lang w:val="en-US" w:eastAsia="zh-CN"/>
        </w:rPr>
        <w:t>蔡奇强调，</w:t>
      </w:r>
      <w:r>
        <w:rPr>
          <w:rFonts w:hint="default" w:ascii="宋体" w:hAnsi="宋体" w:eastAsia="仿宋_GB2312" w:cs="宋体"/>
          <w:color w:val="auto"/>
          <w:sz w:val="32"/>
          <w:szCs w:val="32"/>
          <w:lang w:val="en-US" w:eastAsia="zh-CN"/>
        </w:rPr>
        <w:t>要在贯彻落实党的二十大战略部署中把准组织工作定位，在加强党的领导、推进党的事业、全面从严治党中充分发挥职能作用。完善党员、干部理论教育培训长效机制，坚持不懈用习近平新时代中国特色社会主义思想凝心铸魂。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好的模范部门。各级党委（党组）要加强对组织工作的领导，为组织部门开展工作创造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中共中央政治局委员、中央组织部部长李干杰作总结讲话，表示要深入学习贯彻习近平新时代中国特色社会主义思想特别是关于党的建设的重要思想，认真落实习近平总书记重要指示，坚定拥护“两个确立”、坚决做到“两个维护”，持续加强党的创新理论武装，优化干部选育管用工作，全方位培养引进用好人才，从严从实抓好党员队伍建设，提升党的组织体系建设整体效能，为强国建设、民族复兴伟业提供坚强组织保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北京市、浙江省、四川省、商务部、中国国家铁路集团有限公司、天津大学负责同志作交流发言。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李书磊、刘金国、穆虹、姜信治出席会议。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auto"/>
          <w:sz w:val="32"/>
          <w:szCs w:val="32"/>
          <w:lang w:val="en-US" w:eastAsia="zh-CN"/>
        </w:rPr>
      </w:pPr>
      <w:r>
        <w:rPr>
          <w:rFonts w:hint="default" w:ascii="宋体" w:hAnsi="宋体" w:eastAsia="仿宋_GB2312" w:cs="宋体"/>
          <w:color w:val="auto"/>
          <w:sz w:val="32"/>
          <w:szCs w:val="32"/>
          <w:lang w:val="en-US" w:eastAsia="zh-CN"/>
        </w:rPr>
        <w:t>中央党的建设工作领导小组成员，各省、自治区、直辖市和计划单列市、新疆生产建设兵团，中央和国家机关有关部门、有关人民团体，中央管理的金融机构、部分企业、高校，军队有关单位负责同志等参加会议。</w:t>
      </w:r>
    </w:p>
    <w:p>
      <w:pPr>
        <w:pStyle w:val="2"/>
        <w:rPr>
          <w:rFonts w:hint="default" w:ascii="宋体" w:hAnsi="宋体" w:eastAsia="仿宋_GB2312" w:cs="宋体"/>
          <w:color w:val="auto"/>
          <w:sz w:val="32"/>
          <w:szCs w:val="32"/>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习近平：不断深化对党的理论创新</w:t>
      </w: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的规律性认识 在新时代新征程上取得更为丰硕的理论创新成果</w:t>
      </w:r>
    </w:p>
    <w:p>
      <w:pPr>
        <w:rPr>
          <w:rFonts w:hint="eastAsia" w:ascii="黑体" w:hAnsi="黑体" w:eastAsia="黑体" w:cs="黑体"/>
          <w:sz w:val="32"/>
          <w:szCs w:val="32"/>
        </w:rPr>
      </w:pP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习近平在中共中央政治局第六次集体学习时强调</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不断深化对党的理论创新的规律性认识</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在新时代新征程上取得更为丰硕的理论创新成果</w:t>
      </w:r>
      <w:r>
        <w:rPr>
          <w:rFonts w:hint="eastAsia"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中央党校（国家行政学院）副校（院）长李文堂就这个问题进行讲解，提出工作建议。中央政治局的同志认真听取了讲解，并进行了讨论。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党的理论创新的规律性认识，在新时代新征程上取得更为丰硕的理论创新成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强调，马克思主义中国化时代化这个重大命题本身就决定，我们决不能抛弃马克思主义这个魂脉，决不能抛弃中华优秀传统文化这个根脉。坚守好这个魂和根，是理论创新的基础和前提。理论创新必须讲新话，但不能丢了老祖宗，数典忘祖就等于割断了魂脉和根脉，最终会犯失去魂脉和根脉的颠覆性错误。我们必须坚持马克思主义这个立党立国、兴党兴国之本不动摇，坚持植根本国、本民族历史文化沃土发展马克思主义不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人民首创精神，注重从人民的创造性实践中总结新鲜经验，上升为理性认识，提炼出新的理论成果，着力让党的创新理论深入亿万人民心中，成为接地气、聚民智、顺民意、得民心的理论。</w:t>
      </w:r>
    </w:p>
    <w:p>
      <w:pPr>
        <w:rPr>
          <w:rFonts w:hint="eastAsia" w:ascii="黑体" w:hAnsi="黑体" w:eastAsia="黑体" w:cs="黑体"/>
          <w:sz w:val="32"/>
          <w:szCs w:val="32"/>
        </w:rPr>
      </w:pPr>
    </w:p>
    <w:p/>
    <w:p>
      <w:pPr>
        <w:rPr>
          <w:rFonts w:hint="eastAsia"/>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在新时代新征程上彰显组织担当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党的十八大以来党的组织工作综述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组织建设是党的建设的重要基础。党的组织路线是为政治路线服务的。我们党要长期执政、永葆活力，团结带领全国各族人民沿着中国特色社会主义道路实现中华民族伟大复兴，最重要的是把党建设得更加坚强有力。</w:t>
      </w:r>
      <w:r>
        <w:rPr>
          <w:rFonts w:hint="default" w:ascii="Times New Roman" w:hAnsi="Times New Roman" w:eastAsia="仿宋_GB2312" w:cs="Times New Roman"/>
          <w:kern w:val="0"/>
          <w:sz w:val="32"/>
          <w:szCs w:val="32"/>
          <w:lang w:val="en-US" w:eastAsia="zh-CN" w:bidi="ar"/>
        </w:rPr>
        <w:br w:type="textWrapping"/>
      </w:r>
      <w:r>
        <w:rPr>
          <w:rFonts w:hint="eastAsia" w:ascii="Times New Roman" w:hAnsi="Times New Roman"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val="en-US" w:eastAsia="zh-CN" w:bidi="ar"/>
        </w:rPr>
        <w:t>时间记录着砥砺前行的足迹，岁月镌刻下拼搏奋斗的成就。</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党的十八大以来，在以习近平同志为核心的党中央坚强领导下，各级组织部门坚决贯彻全面从严治党战略方针，深入落实新时代党的建设总要求和新时代党的组织路线，坚持党的全面领导和全面从严治党，在服务大局中坚守政治方向，在聚焦主业中把握职责定位，在稳中求进中积极担当作为，推动党的组织工作不断打开新局面、取得新成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kern w:val="0"/>
          <w:sz w:val="32"/>
          <w:szCs w:val="32"/>
          <w:lang w:val="en-US" w:eastAsia="zh-CN" w:bidi="ar"/>
        </w:rPr>
      </w:pPr>
      <w:r>
        <w:rPr>
          <w:rStyle w:val="13"/>
          <w:rFonts w:hint="eastAsia" w:ascii="黑体" w:hAnsi="黑体" w:eastAsia="黑体" w:cs="黑体"/>
          <w:b w:val="0"/>
          <w:bCs/>
          <w:kern w:val="0"/>
          <w:sz w:val="32"/>
          <w:szCs w:val="32"/>
          <w:lang w:val="en-US" w:eastAsia="zh-CN" w:bidi="ar"/>
        </w:rPr>
        <w:t>党的创新理论武装持续加强</w:t>
      </w:r>
      <w:r>
        <w:rPr>
          <w:rFonts w:hint="default" w:ascii="Times New Roman" w:hAnsi="Times New Roman" w:eastAsia="黑体"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湖南湘江新区正兴路43号，湖南党史陈列馆，参观者络绎不绝。展厅内，一张张图片、一件件实物，诉说着我们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党百年来的不懈奋斗与思想探索。</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“回望百年征程，始终坚持用科学理论武装全党、指导实践、推动工作，正是我们党创造历史、成就辉煌的一条重要经验。”湖南党史陈列馆有关负责同志说。</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思想建设是党的基础性建设，思想建党、理论强党是百年大党永葆生机活力的关键所在。</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2023年4月3日，北京，学习贯彻习近平新时代中国特色社会主义思想主题教育工作会议召开。</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习近平总书记强调：“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真理之光照耀前路，思想洗礼一以贯之。</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从党的群众路线教育实践活动、“三严三实”专题教育，到“两学一做”学习教育、“不忘初心、牢记使命”主题教育，再到党史学习教育、学习贯彻习近平新时代中国特色社会主义思想主题教育……党的十八大以来，接续开展的党内集中教育层层推进，将学习贯彻习近平新时代中国特色社会主义思想贯穿始终，持续深化理论武装，吹响凝心聚力的奋进号角。</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坚持学以致用、知行合一，通过深入实施“习近平新时代中国特色社会主义思想教育培训计划”，分领域分专题分层次开展学习培训；举办省部级主要领导干部专题研讨班、中青年干部培训班、全国党员教育培训示范班等重点班次，分期分批对党员、干部进行系统培训，党员、干部的政治判断力、政治领悟力、政治执行力得到进一步提升。</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推动优质培训资源向基层延伸。2017年开始，中央组织部直接培训1万名边疆民族地区和革命老区村党支部书记，示范带动各地跟进开展大规模轮训。2021年，中央组织部会同有关部门部署实施新时代基层干部主题培训行动计划，着力提高基层干部素质、提升基层治理水平。2022年，首次统一举办全国新录用公务员初任培训班，采取线上与线下相结合的方式培训约19.5万人。开展多批全国干部学习培训教材编写工作，推进党性教育培训机构规范管理和质量提升。</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一系列扎实举措，教育引导广大党员、干部从思想上正本清源、固本培元，深刻领悟“两个确立”的决定性意义，增强“四个意识”、坚定“四个自信”、做到“两个维护”，推动党员、干部自觉做习近平新时代中国特色社会主义思想的坚定信仰者、忠实实践者，确保我们党既是组织上的统一体、又是思想上的统一体。</w:t>
      </w:r>
      <w:r>
        <w:rPr>
          <w:rFonts w:hint="default" w:ascii="Times New Roman" w:hAnsi="Times New Roman" w:eastAsia="仿宋_GB2312" w:cs="Times New Roman"/>
          <w:kern w:val="0"/>
          <w:sz w:val="32"/>
          <w:szCs w:val="32"/>
          <w:lang w:val="en-US" w:eastAsia="zh-CN" w:bidi="ar"/>
        </w:rPr>
        <w:br w:type="textWrapping"/>
      </w:r>
      <w:r>
        <w:rPr>
          <w:rFonts w:hint="eastAsia" w:ascii="Times New Roman" w:hAnsi="Times New Roman" w:eastAsia="仿宋_GB2312" w:cs="Times New Roman"/>
          <w:kern w:val="0"/>
          <w:sz w:val="32"/>
          <w:szCs w:val="32"/>
          <w:lang w:val="en-US" w:eastAsia="zh-CN" w:bidi="ar"/>
        </w:rPr>
        <w:t xml:space="preserve">              </w:t>
      </w:r>
      <w:r>
        <w:rPr>
          <w:rFonts w:hint="eastAsia" w:ascii="黑体" w:hAnsi="黑体" w:eastAsia="黑体" w:cs="黑体"/>
          <w:kern w:val="0"/>
          <w:sz w:val="32"/>
          <w:szCs w:val="32"/>
          <w:lang w:val="en-US" w:eastAsia="zh-CN" w:bidi="ar"/>
        </w:rPr>
        <w:t>基层党建不断开创新局面</w:t>
      </w:r>
      <w:r>
        <w:rPr>
          <w:rFonts w:hint="eastAsia" w:ascii="黑体" w:hAnsi="黑体" w:eastAsia="黑体" w:cs="黑体"/>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谷雨时节，北京东郊外的全国组织干部学院绿草茵茵，涌动着学习、交流、讨论的热潮。2023年4月24日至28日，全国村党组织书记和村委会主任视频培训班在这里举行。</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这是中央组织部、中央党校（国家行政学院）首次直接对所有村主职干部开展培训，也是近年来面向农村基层干部规模最大的一次培训，为各地大抓农村基层干部培训作出示范，对全面提高村“两委”班子领导乡村振兴能力具有重要意义。</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习近平总书记指出：“做好基层基础工作十分重要，只要每个基层党组织和每个共产党员都有强烈的宗旨意识和责任意识，都能发挥战斗堡垒作用、先锋模范作用，我们党就会很有力量，我们国家就会很有力量，我们人民就会很有力量，党的执政基础就能坚如磐石。”</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党的全面领导、党的全部工作要靠党的坚强组织体系去实现。只有党的各级组织都健全、都过硬，形成上下贯通、执行有力的严密组织体系，党的领导才能“如身使臂，如臂使指”。</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党的十八大以来，我们党牢固树立大抓基层鲜明导向，着力增强党组织政治功能和组织功能，把基层党组织打造成适应新时代发展要求的坚强战斗堡垒——</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加强和改进农村、城市、企业、机关、学校、公立医院、科研院所、社会组织等领域基层党组织建设，加强离退休干部党的建设，推进党支部标准化规范化建设，持续整顿软弱涣散基层党组织；明确和压实党委（党组）全面从严治党主体责任，推动各级党委（党组）和党员领导干部把抓好党建作为最大的政绩……一以贯之推进组织体系建设，党的政治领导力、思想引领力、群众组织力、社会号召力不断增强。</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一个党员就是一面旗帜，一个支部就是一个堡垒。新时代的伟大实践，铭刻下无数共产党员担当作为、攻坚克难的壮丽身姿：</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脱贫攻坚期间，25.5万个驻村工作队、300多万名驻村第一书记和工作队员扎到村里；</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新冠疫情发生后，大批机关企事业单位党员、干部下沉社区，成立临时党支部24.4万个，2.5万多名优秀分子在火线上宣誓入党，党旗在防控疫情斗争第一线高高飘扬；</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党的十八大以来，基层党组织数量不断增加，广泛分布在各条战线、各个领域，党的组织和工作覆盖面不断扩大，党执政大厦的根基更加稳固。</w:t>
      </w:r>
      <w:r>
        <w:rPr>
          <w:rFonts w:hint="default" w:ascii="Times New Roman" w:hAnsi="Times New Roman" w:eastAsia="仿宋_GB2312" w:cs="Times New Roman"/>
          <w:kern w:val="0"/>
          <w:sz w:val="32"/>
          <w:szCs w:val="32"/>
          <w:lang w:val="en-US" w:eastAsia="zh-CN" w:bidi="ar"/>
        </w:rPr>
        <w:br w:type="textWrapping"/>
      </w:r>
      <w:r>
        <w:rPr>
          <w:rFonts w:hint="eastAsia" w:ascii="Times New Roman" w:hAnsi="Times New Roman" w:eastAsia="仿宋_GB2312" w:cs="Times New Roman"/>
          <w:kern w:val="0"/>
          <w:sz w:val="32"/>
          <w:szCs w:val="32"/>
          <w:lang w:val="en-US" w:eastAsia="zh-CN" w:bidi="ar"/>
        </w:rPr>
        <w:t xml:space="preserve">             </w:t>
      </w:r>
      <w:r>
        <w:rPr>
          <w:rStyle w:val="13"/>
          <w:rFonts w:hint="eastAsia" w:ascii="黑体" w:hAnsi="黑体" w:eastAsia="黑体" w:cs="黑体"/>
          <w:b w:val="0"/>
          <w:bCs/>
          <w:kern w:val="0"/>
          <w:sz w:val="32"/>
          <w:szCs w:val="32"/>
          <w:lang w:val="en-US" w:eastAsia="zh-CN" w:bidi="ar"/>
        </w:rPr>
        <w:t xml:space="preserve"> 高素质干部队伍建设扎实推进</w:t>
      </w:r>
      <w:r>
        <w:rPr>
          <w:rStyle w:val="13"/>
          <w:rFonts w:hint="default" w:ascii="黑体" w:hAnsi="黑体" w:eastAsia="黑体" w:cs="黑体"/>
          <w:b w:val="0"/>
          <w:bCs/>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“全面建设社会主义现代化国家，必须有一支政治过硬、适应新时代要求、具备领导现代化建设能力的干部队伍。”习近平总书记强调。</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党的十八大以来，各级组织部门亮出优与劣的标尺、明晰上与下的准绳，激励广大干部发扬斗争精神、增强斗争本领，塑造了执政骨干新面貌。</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坚持新时代好干部标准，统筹推进素质培养、知事识人、选拔任用、从严管理、正向激励五大体系建设，常态化做好优秀年轻干部培养选拔工作，扎实开展干部人才援派、挂职、帮扶等工作，着力建设堪当民族复兴重任的高素质干部队伍。</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突出政治标准选贤任能，修订干部任用条例，树立选人用人正确导向，强化党组织领导和把关作用，做深做实政治素质考察，严把政治关、廉洁关、能力关，持续整治选人用人上的不正之风，一大批忠诚干净担当的好干部被及时发现出来、使用起来。</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坚持严管厚爱结合、激励约束并重，完善干部考核评价体系，不断完善中国特色领导干部个人有关事项报告制度，切实抓好领导干部配偶、子女及其配偶经商办企业管理，建立推行公务员职务与职级并行制度，完善落实事业单位领导人员管理和人事管理制度体系，进一步推进领导干部能上能下，推动形成能者上、优者奖、庸者下、劣者汰的正确导向。</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深入贯彻实施公务员法，健全完善公务员管理配套法规，深化公务员分类管理，高素质专业化公务员队伍建设取得历史性成就。2022年8月30日，人民大会堂，全国“人民满意的公务员”和“人民满意的公务员集体”表彰大会隆重举行。</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一系列行之有效举措之下，干部队伍在革命性锻造中焕发蓬勃生机，以更加坚定的理想信念、更加过硬的能力素质、更加严明的纪律作风、更加饱满的精神斗志积极担当作为，努力创造无愧于党、无愧于人民、无愧于时代的优秀业绩。</w:t>
      </w:r>
      <w:r>
        <w:rPr>
          <w:rFonts w:hint="default" w:ascii="Times New Roman" w:hAnsi="Times New Roman" w:eastAsia="仿宋_GB2312" w:cs="Times New Roman"/>
          <w:kern w:val="0"/>
          <w:sz w:val="32"/>
          <w:szCs w:val="32"/>
          <w:lang w:val="en-US" w:eastAsia="zh-CN" w:bidi="ar"/>
        </w:rPr>
        <w:br w:type="textWrapping"/>
      </w:r>
      <w:r>
        <w:rPr>
          <w:rFonts w:hint="eastAsia" w:ascii="Times New Roman" w:hAnsi="Times New Roman" w:eastAsia="仿宋_GB2312" w:cs="Times New Roman"/>
          <w:kern w:val="0"/>
          <w:sz w:val="32"/>
          <w:szCs w:val="32"/>
          <w:lang w:val="en-US" w:eastAsia="zh-CN" w:bidi="ar"/>
        </w:rPr>
        <w:t xml:space="preserve">              </w:t>
      </w:r>
      <w:r>
        <w:rPr>
          <w:rStyle w:val="13"/>
          <w:rFonts w:hint="eastAsia" w:ascii="黑体" w:hAnsi="黑体" w:eastAsia="黑体" w:cs="黑体"/>
          <w:b w:val="0"/>
          <w:bCs/>
          <w:kern w:val="0"/>
          <w:sz w:val="32"/>
          <w:szCs w:val="32"/>
          <w:lang w:val="en-US" w:eastAsia="zh-CN" w:bidi="ar"/>
        </w:rPr>
        <w:t>人才发展谱写新篇章</w:t>
      </w:r>
      <w:r>
        <w:rPr>
          <w:rFonts w:hint="eastAsia" w:ascii="黑体" w:hAnsi="黑体" w:eastAsia="黑体" w:cs="黑体"/>
          <w:b w:val="0"/>
          <w:bCs/>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人才，强国之根本、兴邦之大计。</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2021年9月27日至28日，中央人才工作会议在北京召开。这是时隔11年后，党中央召开的又一次人才工作会议，具有里程碑意义。</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“做好人才工作必须坚持正确政治方向，不断加强和改进知识分子工作，鼓励人才深怀爱国之心、砥砺报国之志，主动担负起时代赋予的使命责任。”习近平总书记说。</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综合国力竞争归根到底是人才竞争。哪个国家拥有人才上的优势，哪个国家最后就会拥有实力上的优势。</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济济多士，乃成大业；人才蔚起，国运方兴。</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新时代以来，党对人才工作的领导全面加强，确立人才引领发展的战略地位，强化政治引领和政治吸纳，以识才的慧眼、爱才的诚意、用才的胆识、容才的雅量、聚才的良方，推动形成天下英才聚神州、万类霜天竞自由的人才发展环境。</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从《关于深化人才发展体制机制改革的意见》，到《关于深化项目评审、人才评价、机构评估改革的意见》，再到《关于完善科技激励机制的意见》……一份份改革文件接续出台，破解人才发展体制机制障碍。</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从完善人才培养到改进人才评价，从畅通人才流动到激励人才发展……一项项制度举措环环相扣，人才创新创业平台日臻完善，人才活力进一步释放。</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体制顺、机制活，则人才聚、事业兴。</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从高端领军人才，到技能人才、乡土人才；从自然科学人才，到哲学社会科学人才、文艺人才；从培养人才，到引进人才……党的十八大以来，各地各部门坚持“高端引领、整体开发”，统筹推进各类人才队伍建设，人才队伍结构日益完善。</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贤良之士众，则国家之治厚。如今，不同专业特长、不同职业岗位的各方面人才各得其所、各展其长，人才优势源源不断转化为澎湃不竭的发展优势。</w:t>
      </w:r>
      <w:r>
        <w:rPr>
          <w:rFonts w:hint="default" w:ascii="Times New Roman" w:hAnsi="Times New Roman" w:eastAsia="仿宋_GB2312" w:cs="Times New Roman"/>
          <w:kern w:val="0"/>
          <w:sz w:val="32"/>
          <w:szCs w:val="32"/>
          <w:lang w:val="en-US" w:eastAsia="zh-CN" w:bidi="ar"/>
        </w:rPr>
        <w:br w:type="textWrapping"/>
      </w:r>
      <w:r>
        <w:rPr>
          <w:rFonts w:hint="eastAsia" w:ascii="Times New Roman" w:hAnsi="Times New Roman" w:eastAsia="仿宋_GB2312" w:cs="Times New Roman"/>
          <w:kern w:val="0"/>
          <w:sz w:val="32"/>
          <w:szCs w:val="32"/>
          <w:lang w:val="en-US" w:eastAsia="zh-CN" w:bidi="ar"/>
        </w:rPr>
        <w:t xml:space="preserve">            </w:t>
      </w:r>
      <w:r>
        <w:rPr>
          <w:rStyle w:val="13"/>
          <w:rFonts w:hint="eastAsia" w:ascii="黑体" w:hAnsi="黑体" w:eastAsia="黑体" w:cs="黑体"/>
          <w:b w:val="0"/>
          <w:bCs/>
          <w:kern w:val="0"/>
          <w:sz w:val="32"/>
          <w:szCs w:val="32"/>
          <w:lang w:val="en-US" w:eastAsia="zh-CN" w:bidi="ar"/>
        </w:rPr>
        <w:t xml:space="preserve">  党的组织制度建设水平不断提高</w:t>
      </w:r>
      <w:r>
        <w:rPr>
          <w:rStyle w:val="13"/>
          <w:rFonts w:hint="default" w:ascii="黑体" w:hAnsi="黑体" w:eastAsia="黑体" w:cs="黑体"/>
          <w:b w:val="0"/>
          <w:bCs/>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2021年5月，建党百年前夕，党的历史上第一部关于组织工作的统领性、综合性基础主干法规《中国共产党组织工作条例》印发，成为“加快形成覆盖党的领导和党的建设各方面的党内法规制度体系”的重要一环。</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治国必先治党，治党务必从严，从严必依法度。</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习近平总书记深刻指出：“要增强依规治党的自觉性和坚定性，把牢政治方向，提高政治站位，扛起政治责任，紧紧围绕党和国家工作大局继续推进党内法规制度建设。”</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党的十八大以来，我们党坚持把制度建设贯穿新时代党的建设各方面，全方位、立体式推进党内法规制度建设——</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扎实抓好党委、党组建设，制定修订中央委员会工作条例、地方委员会工作条例、党组工作条例、党的工作机关条例、地方和基层党组织选举工作条例等；统筹推进各位阶、各领域、各层面、各环节的党内法规制度建设，逐步形成了以“1+4”为基本框架的党内法规制度体系；不断健全党的组织制度体系，扎实推进党的建设制度改革；狠抓制度执行，推动每一项制度落地生根，真正做到让铁规发力、让制度生威。</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rPr>
      </w:pPr>
      <w:r>
        <w:rPr>
          <w:rFonts w:hint="default"/>
        </w:rPr>
        <w:t>　　</w:t>
      </w:r>
      <w:r>
        <w:rPr>
          <w:rFonts w:hint="eastAsia" w:ascii="仿宋_GB2312" w:hAnsi="仿宋_GB2312" w:eastAsia="仿宋_GB2312" w:cs="仿宋_GB2312"/>
          <w:sz w:val="32"/>
          <w:szCs w:val="32"/>
        </w:rPr>
        <w:t>党的建设制度改革蹄疾步稳、扎实推进，正努力形成科学精准的选贤任能制度、科学严密的组织制度、科学有效的人才制度。贯通执纪执法，增强制度刚性，确保各项法规制度落实落细、“长牙”、“带电”。坚持依规治党、加强党内法规制度建设，成为彰显中国特色社会主义制度优势的金色名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风起帆扬，奋楫争先。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新时代新征程，各级组织部门将更加紧密地团结在以习近平同志为核心的党中央周围，学思想、强党性、重实践、建新功，锐意进取、实干担当，推动党的组织工作不断取得实效，为强国建设、民族复兴提供坚强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为全面建设社会主义现代化国家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提供坚强组织保证—新时代党的组织工作成就综</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办好中国的事，关键在党。党的力量来自组织。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习近平总书记站在关键在党、关键在人的高度，把党的组织工作放在新时代党的建设新的伟大工程中谋划、部署、推进，提出一系列新理念新思想新战略，为党的建设和组织工作谋篇布局，大力推进党的组织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组织工作深入贯彻新时代党的建设总要求和新时代党的组织路线，坚持党的全面领导和全面从严治党，聚焦主责主业，突出问题导向，强化担当作为，推动理论武装、选贤任能、强基固本、育才聚才各项工作不断取得新进展新成效，为党和国家事业取得历史性成就、发生历史性变革提供坚强组织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科学理论引领，组织工作有了根本遵循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组织工作以党的旗帜为旗帜、以党的方向为方向，党的科学理论是根本遵循。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“进行具有许多新的历史特点的伟大斗争，关键在党，关键在人”。2013年6月，全国组织工作会议召开，习近平总书记提出“信念坚定、为民服务、勤政务实、敢于担当、清正廉洁”的新时代好干部标准。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2017年10月，习近平总书记在党的十九大报告中提出新时代党的建设总要求，对推进党的建设新的伟大工程作出顶层设计、战略部署：“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2018年7月，全国组织工作会议召开，习近平总书记在总结历史经验特别是党的十八大以来全面从严治党成功经验的基础上，明确提出新时代党的组织路线并作出科学概括：“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这一系列重要论述，是对马克思主义建党学说的开创性贡献，为党的建设和组织工作明确了“纲”和“本”，成为做好新时代组织工作的根本方针和准则。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2020年“七一”前夕，中共中央政治局就“深入学习领会和贯彻落实新时代党的组织路线”举行第二十一次集体学习，习近平总书记深入阐述贯彻落实好新时代党的组织路线的重大意义，进一步明确，抓好坚持和完善党的领导、坚持和发展中国特色社会主义，抓好用党的科学理论武装全党，抓好党的组织体系建设，抓好执政骨干队伍和人才队伍建设，抓好党的组织制度建设。“五个抓好”清晰标定了新时代党的组织路线的实践路径，为新时代加强党的组织建设提供了行动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5月，我们党历史上第一部关于组织工作的统领性、综合性基础主干法规出台：中共中央印发《中国共产党组织工作条例》，对党的组织工作作出全面规范，成为做好新时代党的组织工作、加强党的组织建设的基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二十大，习近平总书记围绕落实新时代党的建设总要求、健全全面从严治党体系，从7个方面部署了党的建设重点任务，对深入推进新时代党的建设新的伟大工程作出战略部署，赋予了组织工作新使命、新任务、新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思想是行动的先导，理论是实践的指南。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我们党明确新时代好干部标准，突出政治素质要求、树立正确用人导向。以提升组织力为重点、强化政治功能，完善上下贯通、执行有力的组织体系。树立加强基层建设的鲜明导向，推动各级党组织全面进步、全面过硬。建立健全以民主集中制为核心的组织制度体系，制定和修订组织建设方面的党内法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经过新时代全面从严治党的革命性锻造，党的政治领导力、思想引领力、群众组织力、社会号召力进一步增强，党的政治优势和组织优势不断转化为发展动力和发展优势。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凝心铸魂，使全党团结成“一块坚硬的钢铁”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新时代党的创新理论武装持续加强。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理论学习中心组学习会上，原原本本读原著学原文悟原理，多思多想、学深悟透；主题教育读书班上，通过集体参观、集中学习、专题讲座、交流发言等方式深入研讨学、联系实际学；在革命纪念馆、红色旧址，重温入党誓词、赓续红色基因，感受党的创新理论的真理力量和实践伟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当前，学习贯彻习近平新时代中国特色社会主义思想主题教育在全党深入开展，各地区各部门各单位把加强党的创新理论武装作为重中之重，教育引导党员、干部以学铸魂、以学增智、以学正风、以学促干。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“越学越心明眼亮，信仰信念信心更坚定了，担当作为的劲头更足了。”中央和国家机关工委一名年轻干部表示。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党的团结统一是党的生命，是党的力量所在。思想上的统一是党的团结统一最深厚最持久最可靠的保证。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加强党的组织建设，既要“造形”，更要“铸魂”。党的十八大以来，党中央直面新形势新任务新挑战，把用习近平新时代中国特色社会主义思想凝心铸魂作为党的思想建设的根本任务，推动党内集中教育环环相扣、次第展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群众路线教育实践活动，“三严三实”专题教育，“学党章党规、学系列讲话，做合格党员”学习教育，“不忘初心、牢记使命”主题教育，党史学习教育，学习贯彻习近平新时代中国特色社会主义思想主题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纵观6次党内集中教育，每一次都把理论学习作为首要任务并贯穿始终，每一次都是全面深刻的政治教育、思想淬炼、精神洗礼。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级党组织把学习贯彻习近平新时代中国特色社会主义思想作为必修课，分期分批对党员干部进行系统培训。北京围绕学习贯彻习近平新时代中国特色社会主义思想，在党员教育平台开设党支部月度学习专栏；吉林在“新时代e支部”等平台开设“牢记嘱托再出发 吉林奋进新时代”主题专栏；新疆生产建设兵团开办“党课开讲啦”电视专栏，开展形式多样的“送党课”等活动……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从持续开展党内集中教育到党员、干部和公务员大规模学习培训……广大党员、干部在学习中筑牢信仰之基、补足精神之钙、把稳思想之舵，深刻领悟“两个确立”的决定性意义，增强“四个意识”、坚定“四个自信”、做到“两个维护”，使全党始终保持统一的思想、坚定的意志、协调的行动、强大的战斗力，团结成“一块坚硬的钢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不断优化干部选育管用，建设堪当民族复兴重任的高素质干部队伍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党的干部是党的事业的骨干。政治路线确定之后，干部就是决定因素。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深刻指出：“我们党之所以能够始终保持强大的创造力、凝聚力、战斗力，成为革命、建设、改革事业发展的中流砥柱，团结带领人民战胜各种艰难险阻、取得一个又一个胜利，一个十分重要的原因就在于高度重视培养造就能够担当重任的干部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党的十八大以来，以习近平同志为核心的党中央从进行具有许多新的历史特点的伟大斗争出发，把干部队伍建设放在管党治党、治国理政的突出位置来抓。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坚持德配其位、才配其位，精准科学选用干部——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做深做实干部政治素质考察。各地把政治忠诚、政治定力、政治担当、政治能力、政治自律5个方面基本内容细化为具体标准和考察指标，制定正负面清单，着力推动政治素质考察可对照、可感知、可评价；一些地方将贯彻落实党中央决策部署和习近平总书记对当地工作的重要指示精神情况，作为政治素质考察重点内容，推动领导班子和领导干部坚定拥护“两个确立”、坚决做到“两个维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着眼把握新发展阶段、贯彻新发展理念、构建新发展格局、推动高质量发展需要，认真落实《干部任用条例》，切实把一批专业素养好、领导现代化建设能力强，善于抓改革、促发展、保稳定的干部选出来、用起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加强实践锻炼，在重大任务、重大斗争一线考察识别干部——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践出真知、长真才，是培养干部最好的课堂。新时代以来，各级组织部门注重把干部放到改革发展稳定第一线锻炼，放到艰苦复杂地区磨练，放到关键吃劲岗位历练，不少干部在实践中砥砺意志、积累经验、增长才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湖南、广西、贵州、西藏等地抽调干部深入一线，遍访有脱贫任务的县乡村，把了解干部的“探头”延伸到斗争最前沿；在疫情防控一线，不少党员、干部逆行出征、坚守岗位、任劳任怨。北京、辽宁、浙江、湖北等地专门派出干部考察工作组，注重了解干部的责任担当之勇、科学防控之智、统筹兼顾之谋、组织实施之能，及时发现并使用有实绩、口碑好的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——建立健全干部担当作为的激励和保护机制，为担当者担当、为干事者撑腰。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2018年，中共中央办公厅印发《关于进一步激励广大干部新时代新担当新作为的意见》，中央组织部召开座谈会部署推动；2019年，中央组织部制定进一步激励干部担当作为9条具体措施。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推进干部能上能下，激励担当作为。中共中央办公厅印发新修订的《推进领导干部能上能下规定》，鲜明亮出干部优与劣的标尺、上与下的准绳，各级党组织按照党中央决策部署，激励干部担当作为，推动干部能上能下，营造干事创业的良好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各地认真落实“三个区分开来”，旗帜鲜明为敢于担当的干部撑腰鼓劲。浙江出台容错纠错意见，11个设区市全面制定实施细则，省直单位制定容错清单，鼓励干部敢闯敢试。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级党组织坚持党管干部原则，坚持新时代好干部标准，不断健全素质培养、知事识人、选拔任用、从严管理、正向激励的干部工作“五大体系”，推动干部工作发生了格局性变化、取得实质性提升，让干部队伍在革命性锻造中焕发新气象，确保党和国家各项事业顺利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坚持严的主基调不动摇，从严从实加强干部管理监督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“这次村里换届，每一步我们都看在眼里，规规矩矩，公开透明，选出来的书记脑子活、本事大、办事公，是群众‘心头上’的人，我一百个支持，一百个放心。”一名农村基层老党员说。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换届风气好坏，直接影响换届工作成败。上一轮全国村两委换届工作中，各地对村两委换届风气督导全覆盖，特别是加强对选举委员会推选、候选人提名、投票选举全程监督，架起“高压线”，念好“紧箍咒”。同时，各地建立换届信访举报快查快处机制，“12380”综合举报受理平台24小时畅通，对举报线索逐一核查，发现一起查处一起。据统计，各地共查处涉及换届的违纪违法案件较上轮换届下降65.4%，收到信访件次下降62.1%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依法依规、正风肃纪，风清气正的换届环境为新老班子平稳交接打下了基础，也为新班子轻装上阵卸下了包袱。持续加强换届风气监督，映照了党的十八大以来，从严从实加强干部管理监督工作的导向与实践。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好干部是选出来的，更是管出来的。习近平总书记强调，对干部要高标准严要求，不能把标准降低到不违纪违法就行的水平上。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党的十八大以来，各级党组织坚持以严的标准要求干部、以严的措施管理干部、以严的纪律约束干部，以最坚决的态度、最果断的措施刷新吏治。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管好“关键少数”。把领导干部个人有关事项报告制度纳入全面从严治党整体设计，全面开展抽查核实，抽查比例逐步扩大；规范领导干部配偶、子女及其配偶经商办企业行为，从2015年开始渐次推开，全国共对4700多名领导干部的配偶、子女及其配偶经商办企业行为进行规范。2022年，中共中央办公厅印发《领导干部配偶、子女及其配偶经商办企业管理规定》，进一步前移监督关口，切断潜在的利益输送链条，防范廉政风险，促进领导干部家风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深化选人用人监督检查和巡视整改。党的十九大以来，结合中央巡视，对31个省区市、新疆生产建设兵团和200余家中央单位全覆盖开展选人用人专项检查；每年对省区市和中央单位选人用人工作进行测评。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开展专项整治，破除干部选拔任用和管理监督顽疾。聚焦“裸官”问题开展专项整治，研究制定“裸官”任职岗位管理办法等制度规定，明确提拔限制和岗位限入要求；对领导干部因私出国（境）证照进行专项治理，严肃处理违规行为；针对中管金融单位政商“旋转门”“逃逸式辞职”和违规安排近亲属在本系统从业问题，集中开展专项整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新时代以来整肃吏治，从严管理监督干部渐成常态，形成对干部经常性、全方位、立体化的有效约束，干部逐渐习惯在“聚光灯”“显微镜”下工作，做到慎重用权、规范用权，推动党内政治生态持续向好。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强基固本，推动基层党组织全面进步、全面过硬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欲筑室者，先治其基。基层党组织是党的全部工作和战斗力的基础，事关党执政大厦的地基稳固。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指出：“我们党的基层党组织和党员队伍，这是世界上任何其他政党都不可能具有的强大组织资源。把基层党建工作抓好了，我们的基层党组织牢不可破，我们的党员队伍坚不可摧，党的执政地位就坚如磐石，党和人民的事业就无往而不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党的十八大以来，我们党树牢系统观念，坚持分类别指导、分领域抓好基层党组织建设——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抓建章立制。修订《中国共产党农村基层组织工作条例》《中国共产党党和国家机关基层组织工作条例》《中国共产党普通高等学校基层组织工作条例》等，制定《中国共产党国有企业基层组织工作条例（试行）》《中国共产党支部工作条例（试行）》《中国共产党党员教育管理工作条例》……一系列法规条例不断出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重统筹推进。全国国有企业党的建设工作会议、中央和国家机关党的建设工作会议、全国农村基层党建工作座谈会、抓党建促乡村振兴电视电话会议、全国城市基层党建引领基层治理工作电视电话会议、中央企业党的建设工作座谈会、全国高校党的建设工作会议……一系列工作会议相继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从选优配强村党组织带头人、持续整顿软弱涣散村党组织，到推动发展壮大村级集体经济、深化抓党建促乡村振兴……农村基层党组织创造力、凝聚力、战斗力明显增强。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社区党组织聚焦抓党建、抓治理、抓服务主责，统筹协调功能明显增强；服务群众功能进一步提升，打通联系服务群众的“最后一公里”；各领域基层党组织推动条块结合、建立协同机制，实现组织共建、资源共享、机制衔接、功能优化……党在城市基层的组织基础不断夯实，群众获得感不断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传统领域，各地区各部门各单位推动党建工作与业务工作深度融合、相互促进；国有企业将党建工作要求写入公司章程，完善“双向进入、交叉任职”领导体制；高校坚持和完善党委领导下的校长负责制；公立医院实行党委领导下的院长负责制……党的领导和党的建设不断加强，党的组织体系、制度体系和工作机制进一步健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新兴领域，加强混合所有制企业、非公有制企业党建工作，重点抓好各类园区、商务楼宇、商圈市场和互联网企业党建工作，突出加强省级以上社会组织和律师、注册会计师、税务师、资产评估等行业党建工作；加强新经济组织、新社会组织、新就业群体党的建设，把解决“有没有”问题与“强不强”问题结合起来，扩大党在新兴领域的号召力凝聚力影响力，将经济社会发展中最活跃的组织和人群团结凝聚在党的周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脱贫攻坚战场，党中央一声号令，全党尽锐出战，形成“五级书记一起抓、全党动员促攻坚”的生动局面；抗击疫情一线，各级党组织闻令而动，构筑起联防联控、群防群控的坚固防线……党旗始终在基层一线高高飘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以习近平同志为核心的党中央坚强领导下，各领域基层党组织构筑起坚如磐石的战斗堡垒，广大共产党员正成为干事创业的先锋模范，党的组织体系更加严密，马克思主义政党的优势力量更加彰显，党的领导更加“如身使臂，如臂使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深入实施新时代人才强国战略，全方位培养引进用好人才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“人才是衡量一个国家综合国力的重要指标。国家发展靠人才，民族振兴靠人才。我们必须增强忧患意识，更加重视人才自主培养，加快建立人才资源竞争优势。”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9月，百年大党踏上新征程之际，新时代第一次中央人才工作会议在北京召开，习近平总书记出席会议，对加快建设世界重要人才中心和创新高地作出战略部署，为做好新时代人才工作指明前进方向，提供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千秋伟业，人才为先。我们党始终重视培养人才、团结人才、引领人才、成就人才，团结和支持各方面人才为党和人民事业建功立业。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党的十八大以来，习近平总书记把人才工作摆上治国理政大局的关键位置来抓。在习近平总书记关怀、亲自谋划、亲自部署、亲自推动下，我国人才事业顶层设计不断完善——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党的十八大报告提出，加快确立人才优先发展战略布局，造就规模宏大、素质优良的人才队伍；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党的十九大报告强调，人才是实现民族振兴、赢得国际竞争主动的战略资源；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党的二十大报告强调，必须坚持“人才是第一资源”，深入实施人才强国战略，坚持“人才引领驱动”。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审时度势、高瞻远瞩的布局谋篇，托举起新时代人才强国的梦想。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——破除体制机制障碍，加快构建具有国际竞争力的人才制度体系。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2016年2月，党中央印发第一个人才发展体制机制改革综合性文件《关于深化人才发展体制机制改革的意见》，着力破除束缚人才发展的体制机制障碍。随后，中央和国家相关部门以及各省区市出台一系列配套改革政策，体制机制改革呈现密集创新突破态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决破除“唯论文、唯职称、唯学历、唯奖项”，健全完善人才引进、培养、使用、评价、流动、激励机制，开展“唯帽子”问题专项治理，改革科研经费使用管理……一项项举措环环相扣，打通人才流动、使用、发挥作用中的体制机制障碍，让人才“红利”得以源源不断释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——围绕中心、服务大局，把人才优势转化为发展优势。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聚焦共建“一带一路”、长江经济带发展、粤港澳大湾区建设、雄安新区建设……国家重大战略部署到哪里，人才工作就跟进到哪里、服务到哪里。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印发《关于鼓励引导人才向艰苦边远地区和基层一线流动的意见》，组织开展教育医疗人才“组团式”援藏援疆援青，创新博士服务团、“西部之光”访问学者选派方式，推动东西部地区开展人才结对帮扶……通过机制保障，鼓励引导更多优秀人才到艰苦边远地区和基层一线贡献才智、建功立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高端引领、整体开发”。党的十八大以来，我国在77所高校布局建设了288个创新拔尖学生培养基地，吸引优秀学生投身基础学科。全国800多个研究生培养单位，向经济社会发展主战场输送了60多万名博士和650多万名硕士。从党政人才、企业经营管理人才到专业技术人才、高技能人才、农村实用人才……各类人才与党和国家事业同频共振，源源不断的人才优势正加速转化为澎湃不竭的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——实行更加积极、更加开放、更加有效的人才政策，形成具有吸引力和国际竞争力的人才制度体系。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各地区各部门加大招才引智和人才投入力度，组织实施重大人才工程，加大吸引海外高层次人才工作力度，通过搭建产业平台、提供优质服务等多种措施，形成“近悦远来”的引才用才格局。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前，我国人才资源总量达到2.2亿人，成为全球规模最宏大、门类最齐全的人才资源大国；研发人员总量从2012年的325万人年提高到2022年超过600万人年，多年保持世界首位；在全球创新指数排名中，已从2012年的第三十四位上升到2022年的第十一位……新时代十年，人才队伍快速壮大，人才效能持续增强，人才比较优势稳步增强，为强国建设、民族复兴提供了坚强人才保证和智力支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新征程，各级党委及其组织部门在以习近平同志为核心的党中央坚强领导下，深入落实新时代党的建设总要求和新时代党的组织路线，落实健全全面从严治党体系任务要求，不断提高党的建设和组织工作质量，为全面建设社会主义现代化国家、全面推进中华民族伟大复兴提供坚强组织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办好中国的事，关键在党。党的力量来自组织。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习近平总书记站在关键在党、关键在人的高度，把党的组织工作放在新时代党的建设新的伟大工程中谋划、部署、推进，提出一系列新理念新思想新战略，为党的建设和组织工作谋篇布局，大力推进党的组织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组织工作深入贯彻新时代党的建设总要求和新时代党的组织路线，坚持党的全面领导和全面从严治党，聚焦主责主业，突出问题导向，强化担当作为，推动理论武装、选贤任能、强基固本、育才聚才各项工作不断取得新进展新成效，为党和国家事业取得历史性成就、发生历史性变革提供坚强组织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科学理论引领，组织工作有了根本遵循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组织工作以党的旗帜为旗帜、以党的方向为方向，党的科学理论是根本遵循。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“进行具有许多新的历史特点的伟大斗争，关键在党，关键在人”。2013年6月，全国组织工作会议召开，习近平总书记提出“信念坚定、为民服务、勤政务实、敢于担当、清正廉洁”的新时代好干部标准。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2017年10月，习近平总书记在党的十九大报告中提出新时代党的建设总要求，对推进党的建设新的伟大工程作出顶层设计、战略部署：“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2018年7月，全国组织工作会议召开，习近平总书记在总结历史经验特别是党的十八大以来全面从严治党成功经验的基础上，明确提出新时代党的组织路线并作出科学概括：“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这一系列重要论述，是对马克思主义建党学说的开创性贡献，为党的建设和组织工作明确了“纲”和“本”，成为做好新时代组织工作的根本方针和准则。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2020年“七一”前夕，中共中央政治局就“深入学习领会和贯彻落实新时代党的组织路线”举行第二十一次集体学习，习近平总书记深入阐述贯彻落实好新时代党的组织路线的重大意义，进一步明确，抓好坚持和完善党的领导、坚持和发展中国特色社会主义，抓好用党的科学理论武装全党，抓好党的组织体系建设，抓好执政骨干队伍和人才队伍建设，抓好党的组织制度建设。“五个抓好”清晰标定了新时代党的组织路线的实践路径，为新时代加强党的组织建设提供了行动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5月，我们党历史上第一部关于组织工作的统领性、综合性基础主干法规出台：中共中央印发《中国共产党组织工作条例》，对党的组织工作作出全面规范，成为做好新时代党的组织工作、加强党的组织建设的基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二十大，习近平总书记围绕落实新时代党的建设总要求、健全全面从严治党体系，从7个方面部署了党的建设重点任务，对深入推进新时代党的建设新的伟大工程作出战略部署，赋予了组织工作新使命、新任务、新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思想是行动的先导，理论是实践的指南。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我们党明确新时代好干部标准，突出政治素质要求、树立正确用人导向。以提升组织力为重点、强化政治功能，完善上下贯通、执行有力的组织体系。树立加强基层建设的鲜明导向，推动各级党组织全面进步、全面过硬。建立健全以民主集中制为核心的组织制度体系，制定和修订组织建设方面的党内法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经过新时代全面从严治党的革命性锻造，党的政治领导力、思想引领力、群众组织力、社会号召力进一步增强，党的政治优势和组织优势不断转化为发展动力和发展优势。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凝心铸魂，使全党团结成“一块坚硬的钢铁”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新时代党的创新理论武装持续加强。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理论学习中心组学习会上，原原本本读原著学原文悟原理，多思多想、学深悟透；主题教育读书班上，通过集体参观、集中学习、专题讲座、交流发言等方式深入研讨学、联系实际学；在革命纪念馆、红色旧址，重温入党誓词、赓续红色基因，感受党的创新理论的真理力量和实践伟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当前，学习贯彻习近平新时代中国特色社会主义思想主题教育在全党深入开展，各地区各部门各单位把加强党的创新理论武装作为重中之重，教育引导党员、干部以学铸魂、以学增智、以学正风、以学促干。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“越学越心明眼亮，信仰信念信心更坚定了，担当作为的劲头更足了。”中央和国家机关工委一名年轻干部表示。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党的团结统一是党的生命，是党的力量所在。思想上的统一是党的团结统一最深厚最持久最可靠的保证。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加强党的组织建设，既要“造形”，更要“铸魂”。党的十八大以来，党中央直面新形势新任务新挑战，把用习近平新时代中国特色社会主义思想凝心铸魂作为党的思想建设的根本任务，推动党内集中教育环环相扣、次第展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群众路线教育实践活动，“三严三实”专题教育，“学党章党规、学系列讲话，做合格党员”学习教育，“不忘初心、牢记使命”主题教育，党史学习教育，学习贯彻习近平新时代中国特色社会主义思想主题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纵观6次党内集中教育，每一次都把理论学习作为首要任务并贯穿始终，每一次都是全面深刻的政治教育、思想淬炼、精神洗礼。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级党组织把学习贯彻习近平新时代中国特色社会主义思想作为必修课，分期分批对党员干部进行系统培训。北京围绕学习贯彻习近平新时代中国特色社会主义思想，在党员教育平台开设党支部月度学习专栏；吉林在“新时代e支部”等平台开设“牢记嘱托再出发 吉林奋进新时代”主题专栏；新疆生产建设兵团开办“党课开讲啦”电视专栏，开展形式多样的“送党课”等活动……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从持续开展党内集中教育到党员、干部和公务员大规模学习培训……广大党员、干部在学习中筑牢信仰之基、补足精神之钙、把稳思想之舵，深刻领悟“两个确立”的决定性意义，增强“四个意识”、坚定“四个自信”、做到“两个维护”，使全党始终保持统一的思想、坚定的意志、协调的行动、强大的战斗力，团结成“一块坚硬的钢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不断优化干部选育管用，建设堪当民族复兴重任的高素质干部队伍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党的干部是党的事业的骨干。政治路线确定之后，干部就是决定因素。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深刻指出：“我们党之所以能够始终保持强大的创造力、凝聚力、战斗力，成为革命、建设、改革事业发展的中流砥柱，团结带领人民战胜各种艰难险阻、取得一个又一个胜利，一个十分重要的原因就在于高度重视培养造就能够担当重任的干部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党的十八大以来，以习近平同志为核心的党中央从进行具有许多新的历史特点的伟大斗争出发，把干部队伍建设放在管党治党、治国理政的突出位置来抓。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坚持德配其位、才配其位，精准科学选用干部——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做深做实干部政治素质考察。各地把政治忠诚、政治定力、政治担当、政治能力、政治自律5个方面基本内容细化为具体标准和考察指标，制定正负面清单，着力推动政治素质考察可对照、可感知、可评价；一些地方将贯彻落实党中央决策部署和习近平总书记对当地工作的重要指示精神情况，作为政治素质考察重点内容，推动领导班子和领导干部坚定拥护“两个确立”、坚决做到“两个维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着眼把握新发展阶段、贯彻新发展理念、构建新发展格局、推动高质量发展需要，认真落实《干部任用条例》，切实把一批专业素养好、领导现代化建设能力强，善于抓改革、促发展、保稳定的干部选出来、用起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加强实践锻炼，在重大任务、重大斗争一线考察识别干部——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践出真知、长真才，是培养干部最好的课堂。新时代以来，各级组织部门注重把干部放到改革发展稳定第一线锻炼，放到艰苦复杂地区磨练，放到关键吃劲岗位历练，不少干部在实践中砥砺意志、积累经验、增长才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湖南、广西、贵州、西藏等地抽调干部深入一线，遍访有脱贫任务的县乡村，把了解干部的“探头”延伸到斗争最前沿；在疫情防控一线，不少党员、干部逆行出征、坚守岗位、任劳任怨。北京、辽宁、浙江、湖北等地专门派出干部考察工作组，注重了解干部的责任担当之勇、科学防控之智、统筹兼顾之谋、组织实施之能，及时发现并使用有实绩、口碑好的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——建立健全干部担当作为的激励和保护机制，为担当者担当、为干事者撑腰。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2018年，中共中央办公厅印发《关于进一步激励广大干部新时代新担当新作为的意见》，中央组织部召开座谈会部署推动；2019年，中央组织部制定进一步激励干部担当作为9条具体措施。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推进干部能上能下，激励担当作为。中共中央办公厅印发新修订的《推进领导干部能上能下规定》，鲜明亮出干部优与劣的标尺、上与下的准绳，各级党组织按照党中央决策部署，激励干部担当作为，推动干部能上能下，营造干事创业的良好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各地认真落实“三个区分开来”，旗帜鲜明为敢于担当的干部撑腰鼓劲。浙江出台容错纠错意见，11个设区市全面制定实施细则，省直单位制定容错清单，鼓励干部敢闯敢试。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级党组织坚持党管干部原则，坚持新时代好干部标准，不断健全素质培养、知事识人、选拔任用、从严管理、正向激励的干部工作“五大体系”，推动干部工作发生了格局性变化、取得实质性提升，让干部队伍在革命性锻造中焕发新气象，确保党和国家各项事业顺利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坚持严的主基调不动摇，从严从实加强干部管理监督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“这次村里换届，每一步我们都看在眼里，规规矩矩，公开透明，选出来的书记脑子活、本事大、办事公，是群众‘心头上’的人，我一百个支持，一百个放心。”一名农村基层老党员说。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换届风气好坏，直接影响换届工作成败。上一轮全国村两委换届工作中，各地对村两委换届风气督导全覆盖，特别是加强对选举委员会推选、候选人提名、投票选举全程监督，架起“高压线”，念好“紧箍咒”。同时，各地建立换届信访举报快查快处机制，“12380”综合举报受理平台24小时畅通，对举报线索逐一核查，发现一起查处一起。据统计，各地共查处涉及换届的违纪违法案件较上轮换届下降65.4%，收到信访件次下降62.1%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依法依规、正风肃纪，风清气正的换届环境为新老班子平稳交接打下了基础，也为新班子轻装上阵卸下了包袱。持续加强换届风气监督，映照了党的十八大以来，从严从实加强干部管理监督工作的导向与实践。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好干部是选出来的，更是管出来的。习近平总书记强调，对干部要高标准严要求，不能把标准降低到不违纪违法就行的水平上。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党的十八大以来，各级党组织坚持以严的标准要求干部、以严的措施管理干部、以严的纪律约束干部，以最坚决的态度、最果断的措施刷新吏治。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管好“关键少数”。把领导干部个人有关事项报告制度纳入全面从严治党整体设计，全面开展抽查核实，抽查比例逐步扩大；规范领导干部配偶、子女及其配偶经商办企业行为，从2015年开始渐次推开，全国共对4700多名领导干部的配偶、子女及其配偶经商办企业行为进行规范。2022年，中共中央办公厅印发《领导干部配偶、子女及其配偶经商办企业管理规定》，进一步前移监督关口，切断潜在的利益输送链条，防范廉政风险，促进领导干部家风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深化选人用人监督检查和巡视整改。党的十九大以来，结合中央巡视，对31个省区市、新疆生产建设兵团和200余家中央单位全覆盖开展选人用人专项检查；每年对省区市和中央单位选人用人工作进行测评。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开展专项整治，破除干部选拔任用和管理监督顽疾。聚焦“裸官”问题开展专项整治，研究制定“裸官”任职岗位管理办法等制度规定，明确提拔限制和岗位限入要求；对领导干部因私出国（境）证照进行专项治理，严肃处理违规行为；针对中管金融单位政商“旋转门”“逃逸式辞职”和违规安排近亲属在本系统从业问题，集中开展专项整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新时代以来整肃吏治，从严管理监督干部渐成常态，形成对干部经常性、全方位、立体化的有效约束，干部逐渐习惯在“聚光灯”“显微镜”下工作，做到慎重用权、规范用权，推动党内政治生态持续向好。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强基固本，推动基层党组织全面进步、全面过硬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欲筑室者，先治其基。基层党组织是党的全部工作和战斗力的基础，事关党执政大厦的地基稳固。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指出：“我们党的基层党组织和党员队伍，这是世界上任何其他政党都不可能具有的强大组织资源。把基层党建工作抓好了，我们的基层党组织牢不可破，我们的党员队伍坚不可摧，党的执政地位就坚如磐石，党和人民的事业就无往而不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党的十八大以来，我们党树牢系统观念，坚持分类别指导、分领域抓好基层党组织建设——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抓建章立制。修订《中国共产党农村基层组织工作条例》《中国共产党党和国家机关基层组织工作条例》《中国共产党普通高等学校基层组织工作条例》等，制定《中国共产党国有企业基层组织工作条例（试行）》《中国共产党支部工作条例（试行）》《中国共产党党员教育管理工作条例》……一系列法规条例不断出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重统筹推进。全国国有企业党的建设工作会议、中央和国家机关党的建设工作会议、全国农村基层党建工作座谈会、抓党建促乡村振兴电视电话会议、全国城市基层党建引领基层治理工作电视电话会议、中央企业党的建设工作座谈会、全国高校党的建设工作会议……一系列工作会议相继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从选优配强村党组织带头人、持续整顿软弱涣散村党组织，到推动发展壮大村级集体经济、深化抓党建促乡村振兴……农村基层党组织创造力、凝聚力、战斗力明显增强。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社区党组织聚焦抓党建、抓治理、抓服务主责，统筹协调功能明显增强；服务群众功能进一步提升，打通联系服务群众的“最后一公里”；各领域基层党组织推动条块结合、建立协同机制，实现组织共建、资源共享、机制衔接、功能优化……党在城市基层的组织基础不断夯实，群众获得感不断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传统领域，各地区各部门各单位推动党建工作与业务工作深度融合、相互促进；国有企业将党建工作要求写入公司章程，完善“双向进入、交叉任职”领导体制；高校坚持和完善党委领导下的校长负责制；公立医院实行党委领导下的院长负责制……党的领导和党的建设不断加强，党的组织体系、制度体系和工作机制进一步健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新兴领域，加强混合所有制企业、非公有制企业党建工作，重点抓好各类园区、商务楼宇、商圈市场和互联网企业党建工作，突出加强省级以上社会组织和律师、注册会计师、税务师、资产评估等行业党建工作；加强新经济组织、新社会组织、新就业群体党的建设，把解决“有没有”问题与“强不强”问题结合起来，扩大党在新兴领域的号召力凝聚力影响力，将经济社会发展中最活跃的组织和人群团结凝聚在党的周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脱贫攻坚战场，党中央一声号令，全党尽锐出战，形成“五级书记一起抓、全党动员促攻坚”的生动局面；抗击疫情一线，各级党组织闻令而动，构筑起联防联控、群防群控的坚固防线……党旗始终在基层一线高高飘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以习近平同志为核心的党中央坚强领导下，各领域基层党组织构筑起坚如磐石的战斗堡垒，广大共产党员正成为干事创业的先锋模范，党的组织体系更加严密，马克思主义政党的优势力量更加彰显，党的领导更加“如身使臂，如臂使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深入实施新时代人才强国战略，全方位培养引进用好人才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“人才是衡量一个国家综合国力的重要指标。国家发展靠人才，民族振兴靠人才。我们必须增强忧患意识，更加重视人才自主培养，加快建立人才资源竞争优势。”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9月，百年大党踏上新征程之际，新时代第一次中央人才工作会议在北京召开，习近平总书记出席会议，对加快建设世界重要人才中心和创新高地作出战略部署，为做好新时代人才工作指明前进方向，提供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千秋伟业，人才为先。我们党始终重视培养人才、团结人才、引领人才、成就人才，团结和支持各方面人才为党和人民事业建功立业。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党的十八大以来，习近平总书记把人才工作摆上治国理政大局的关键位置来抓。在习近平总书记关怀、亲自谋划、亲自部署、亲自推动下，我国人才事业顶层设计不断完善——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党的十八大报告提出，加快确立人才优先发展战略布局，造就规模宏大、素质优良的人才队伍；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党的十九大报告强调，人才是实现民族振兴、赢得国际竞争主动的战略资源；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党的二十大报告强调，必须坚持“人才是第一资源”，深入实施人才强国战略，坚持“人才引领驱动”。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审时度势、高瞻远瞩的布局谋篇，托举起新时代人才强国的梦想。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——破除体制机制障碍，加快构建具有国际竞争力的人才制度体系。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2016年2月，党中央印发第一个人才发展体制机制改革综合性文件《关于深化人才发展体制机制改革的意见》，着力破除束缚人才发展的体制机制障碍。随后，中央和国家相关部门以及各省区市出台一系列配套改革政策，体制机制改革呈现密集创新突破态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决破除“唯论文、唯职称、唯学历、唯奖项”，健全完善人才引进、培养、使用、评价、流动、激励机制，开展“唯帽子”问题专项治理，改革科研经费使用管理……一项项举措环环相扣，打通人才流动、使用、发挥作用中的体制机制障碍，让人才“红利”得以源源不断释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——围绕中心、服务大局，把人才优势转化为发展优势。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聚焦共建“一带一路”、长江经济带发展、粤港澳大湾区建设、雄安新区建设……国家重大战略部署到哪里，人才工作就跟进到哪里、服务到哪里。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印发《关于鼓励引导人才向艰苦边远地区和基层一线流动的意见》，组织开展教育医疗人才“组团式”援藏援疆援青，创新博士服务团、“西部之光”访问学者选派方式，推动东西部地区开展人才结对帮扶……通过机制保障，鼓励引导更多优秀人才到艰苦边远地区和基层一线贡献才智、建功立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高端引领、整体开发”。党的十八大以来，我国在77所高校布局建设了288个创新拔尖学生培养基地，吸引优秀学生投身基础学科。全国800多个研究生培养单位，向经济社会发展主战场输送了60多万名博士和650多万名硕士。从党政人才、企业经营管理人才到专业技术人才、高技能人才、农村实用人才……各类人才与党和国家事业同频共振，源源不断的人才优势正加速转化为澎湃不竭的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——实行更加积极、更加开放、更加有效的人才政策，形成具有吸引力和国际竞争力的人才制度体系。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各地区各部门加大招才引智和人才投入力度，组织实施重大人才工程，加大吸引海外高层次人才工作力度，通过搭建产业平台、提供优质服务等多种措施，形成“近悦远来”的引才用才格局。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前，我国人才资源总量达到2.2亿人，成为全球规模最宏大、门类最齐全的人才资源大国；研发人员总量从2012年的325万人年提高到2022年超过600万人年，多年保持世界首位；在全球创新指数排名中，已从2012年的第三十四位上升到2022年的第十一位……新时代十年，人才队伍快速壮大，人才效能持续增强，人才比较优势稳步增强，为强国建设、民族复兴提供了坚强人才保证和智力支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新征程，各级党委及其组织部门在以习近平同志为核心的党中央坚强领导下，深入落实新时代党的建设总要求和新时代党的组织路线，落实健全全面从严治党体系任务要求，不断提高党的建设和组织工作质量，为全面建设社会主义现代化国家、全面推进中华民族伟大复兴提供坚强组织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办好中国的事，关键在党。党的力量来自组织。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习近平总书记站在关键在党、关键在人的高度，把党的组织工作放在新时代党的建设新的伟大工程中谋划、部署、推进，提出一系列新理念新思想新战略，为党的建设和组织工作谋篇布局，大力推进党的组织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组织工作深入贯彻新时代党的建设总要求和新时代党的组织路线，坚持党的全面领导和全面从严治党，聚焦主责主业，突出问题导向，强化担当作为，推动理论武装、选贤任能、强基固本、育才聚才各项工作不断取得新进展新成效，为党和国家事业取得历史性成就、发生历史性变革提供坚强组织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科学理论引领，组织工作有了根本遵循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组织工作以党的旗帜为旗帜、以党的方向为方向，党的科学理论是根本遵循。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“进行具有许多新的历史特点的伟大斗争，关键在党，关键在人”。2013年6月，全国组织工作会议召开，习近平总书记提出“信念坚定、为民服务、勤政务实、敢于担当、清正廉洁”的新时代好干部标准。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2017年10月，习近平总书记在党的十九大报告中提出新时代党的建设总要求，对推进党的建设新的伟大工程作出顶层设计、战略部署：“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2018年7月，全国组织工作会议召开，习近平总书记在总结历史经验特别是党的十八大以来全面从严治党成功经验的基础上，明确提出新时代党的组织路线并作出科学概括：“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这一系列重要论述，是对马克思主义建党学说的开创性贡献，为党的建设和组织工作明确了“纲”和“本”，成为做好新时代组织工作的根本方针和准则。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2020年“七一”前夕，中共中央政治局就“深入学习领会和贯彻落实新时代党的组织路线”举行第二十一次集体学习，习近平总书记深入阐述贯彻落实好新时代党的组织路线的重大意义，进一步明确，抓好坚持和完善党的领导、坚持和发展中国特色社会主义，抓好用党的科学理论武装全党，抓好党的组织体系建设，抓好执政骨干队伍和人才队伍建设，抓好党的组织制度建设。“五个抓好”清晰标定了新时代党的组织路线的实践路径，为新时代加强党的组织建设提供了行动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5月，我们党历史上第一部关于组织工作的统领性、综合性基础主干法规出台：中共中央印发《中国共产党组织工作条例》，对党的组织工作作出全面规范，成为做好新时代党的组织工作、加强党的组织建设的基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二十大，习近平总书记围绕落实新时代党的建设总要求、健全全面从严治党体系，从7个方面部署了党的建设重点任务，对深入推进新时代党的建设新的伟大工程作出战略部署，赋予了组织工作新使命、新任务、新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思想是行动的先导，理论是实践的指南。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我们党明确新时代好干部标准，突出政治素质要求、树立正确用人导向。以提升组织力为重点、强化政治功能，完善上下贯通、执行有力的组织体系。树立加强基层建设的鲜明导向，推动各级党组织全面进步、全面过硬。建立健全以民主集中制为核心的组织制度体系，制定和修订组织建设方面的党内法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经过新时代全面从严治党的革命性锻造，党的政治领导力、思想引领力、群众组织力、社会号召力进一步增强，党的政治优势和组织优势不断转化为发展动力和发展优势。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凝心铸魂，使全党团结成“一块坚硬的钢铁”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新时代党的创新理论武装持续加强。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理论学习中心组学习会上，原原本本读原著学原文悟原理，多思多想、学深悟透；主题教育读书班上，通过集体参观、集中学习、专题讲座、交流发言等方式深入研讨学、联系实际学；在革命纪念馆、红色旧址，重温入党誓词、赓续红色基因，感受党的创新理论的真理力量和实践伟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当前，学习贯彻习近平新时代中国特色社会主义思想主题教育在全党深入开展，各地区各部门各单位把加强党的创新理论武装作为重中之重，教育引导党员、干部以学铸魂、以学增智、以学正风、以学促干。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“越学越心明眼亮，信仰信念信心更坚定了，担当作为的劲头更足了。”中央和国家机关工委一名年轻干部表示。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党的团结统一是党的生命，是党的力量所在。思想上的统一是党的团结统一最深厚最持久最可靠的保证。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加强党的组织建设，既要“造形”，更要“铸魂”。党的十八大以来，党中央直面新形势新任务新挑战，把用习近平新时代中国特色社会主义思想凝心铸魂作为党的思想建设的根本任务，推动党内集中教育环环相扣、次第展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群众路线教育实践活动，“三严三实”专题教育，“学党章党规、学系列讲话，做合格党员”学习教育，“不忘初心、牢记使命”主题教育，党史学习教育，学习贯彻习近平新时代中国特色社会主义思想主题教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纵观6次党内集中教育，每一次都把理论学习作为首要任务并贯穿始终，每一次都是全面深刻的政治教育、思想淬炼、精神洗礼。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级党组织把学习贯彻习近平新时代中国特色社会主义思想作为必修课，分期分批对党员干部进行系统培训。北京围绕学习贯彻习近平新时代中国特色社会主义思想，在党员教育平台开设党支部月度学习专栏；吉林在“新时代e支部”等平台开设“牢记嘱托再出发 吉林奋进新时代”主题专栏；新疆生产建设兵团开办“党课开讲啦”电视专栏，开展形式多样的“送党课”等活动……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从持续开展党内集中教育到党员、干部和公务员大规模学习培训……广大党员、干部在学习中筑牢信仰之基、补足精神之钙、把稳思想之舵，深刻领悟“两个确立”的决定性意义，增强“四个意识”、坚定“四个自信”、做到“两个维护”，使全党始终保持统一的思想、坚定的意志、协调的行动、强大的战斗力，团结成“一块坚硬的钢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不断优化干部选育管用，建设堪当民族复兴重任的高素质干部队伍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党的干部是党的事业的骨干。政治路线确定之后，干部就是决定因素。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深刻指出：“我们党之所以能够始终保持强大的创造力、凝聚力、战斗力，成为革命、建设、改革事业发展的中流砥柱，团结带领人民战胜各种艰难险阻、取得一个又一个胜利，一个十分重要的原因就在于高度重视培养造就能够担当重任的干部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党的十八大以来，以习近平同志为核心的党中央从进行具有许多新的历史特点的伟大斗争出发，把干部队伍建设放在管党治党、治国理政的突出位置来抓。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坚持德配其位、才配其位，精准科学选用干部——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做深做实干部政治素质考察。各地把政治忠诚、政治定力、政治担当、政治能力、政治自律5个方面基本内容细化为具体标准和考察指标，制定正负面清单，着力推动政治素质考察可对照、可感知、可评价；一些地方将贯彻落实党中央决策部署和习近平总书记对当地工作的重要指示精神情况，作为政治素质考察重点内容，推动领导班子和领导干部坚定拥护“两个确立”、坚决做到“两个维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着眼把握新发展阶段、贯彻新发展理念、构建新发展格局、推动高质量发展需要，认真落实《干部任用条例》，切实把一批专业素养好、领导现代化建设能力强，善于抓改革、促发展、保稳定的干部选出来、用起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加强实践锻炼，在重大任务、重大斗争一线考察识别干部——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践出真知、长真才，是培养干部最好的课堂。新时代以来，各级组织部门注重把干部放到改革发展稳定第一线锻炼，放到艰苦复杂地区磨练，放到关键吃劲岗位历练，不少干部在实践中砥砺意志、积累经验、增长才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湖南、广西、贵州、西藏等地抽调干部深入一线，遍访有脱贫任务的县乡村，把了解干部的“探头”延伸到斗争最前沿；在疫情防控一线，不少党员、干部逆行出征、坚守岗位、任劳任怨。北京、辽宁、浙江、湖北等地专门派出干部考察工作组，注重了解干部的责任担当之勇、科学防控之智、统筹兼顾之谋、组织实施之能，及时发现并使用有实绩、口碑好的干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——建立健全干部担当作为的激励和保护机制，为担当者担当、为干事者撑腰。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2018年，中共中央办公厅印发《关于进一步激励广大干部新时代新担当新作为的意见》，中央组织部召开座谈会部署推动；2019年，中央组织部制定进一步激励干部担当作为9条具体措施。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推进干部能上能下，激励担当作为。中共中央办公厅印发新修订的《推进领导干部能上能下规定》，鲜明亮出干部优与劣的标尺、上与下的准绳，各级党组织按照党中央决策部署，激励干部担当作为，推动干部能上能下，营造干事创业的良好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各地认真落实“三个区分开来”，旗帜鲜明为敢于担当的干部撑腰鼓劲。浙江出台容错纠错意见，11个设区市全面制定实施细则，省直单位制定容错清单，鼓励干部敢闯敢试。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级党组织坚持党管干部原则，坚持新时代好干部标准，不断健全素质培养、知事识人、选拔任用、从严管理、正向激励的干部工作“五大体系”，推动干部工作发生了格局性变化、取得实质性提升，让干部队伍在革命性锻造中焕发新气象，确保党和国家各项事业顺利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坚持严的主基调不动摇，从严从实加强干部管理监督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“这次村里换届，每一步我们都看在眼里，规规矩矩，公开透明，选出来的书记脑子活、本事大、办事公，是群众‘心头上’的人，我一百个支持，一百个放心。”一名农村基层老党员说。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换届风气好坏，直接影响换届工作成败。上一轮全国村两委换届工作中，各地对村两委换届风气督导全覆盖，特别是加强对选举委员会推选、候选人提名、投票选举全程监督，架起“高压线”，念好“紧箍咒”。同时，各地建立换届信访举报快查快处机制，“12380”综合举报受理平台24小时畅通，对举报线索逐一核查，发现一起查处一起。据统计，各地共查处涉及换届的违纪违法案件较上轮换届下降65.4%，收到信访件次下降62.1%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依法依规、正风肃纪，风清气正的换届环境为新老班子平稳交接打下了基础，也为新班子轻装上阵卸下了包袱。持续加强换届风气监督，映照了党的十八大以来，从严从实加强干部管理监督工作的导向与实践。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好干部是选出来的，更是管出来的。习近平总书记强调，对干部要高标准严要求，不能把标准降低到不违纪违法就行的水平上。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党的十八大以来，各级党组织坚持以严的标准要求干部、以严的措施管理干部、以严的纪律约束干部，以最坚决的态度、最果断的措施刷新吏治。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管好“关键少数”。把领导干部个人有关事项报告制度纳入全面从严治党整体设计，全面开展抽查核实，抽查比例逐步扩大；规范领导干部配偶、子女及其配偶经商办企业行为，从2015年开始渐次推开，全国共对4700多名领导干部的配偶、子女及其配偶经商办企业行为进行规范。2022年，中共中央办公厅印发《领导干部配偶、子女及其配偶经商办企业管理规定》，进一步前移监督关口，切断潜在的利益输送链条，防范廉政风险，促进领导干部家风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深化选人用人监督检查和巡视整改。党的十九大以来，结合中央巡视，对31个省区市、新疆生产建设兵团和200余家中央单位全覆盖开展选人用人专项检查；每年对省区市和中央单位选人用人工作进行测评。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开展专项整治，破除干部选拔任用和管理监督顽疾。聚焦“裸官”问题开展专项整治，研究制定“裸官”任职岗位管理办法等制度规定，明确提拔限制和岗位限入要求；对领导干部因私出国（境）证照进行专项治理，严肃处理违规行为；针对中管金融单位政商“旋转门”“逃逸式辞职”和违规安排近亲属在本系统从业问题，集中开展专项整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新时代以来整肃吏治，从严管理监督干部渐成常态，形成对干部经常性、全方位、立体化的有效约束，干部逐渐习惯在“聚光灯”“显微镜”下工作，做到慎重用权、规范用权，推动党内政治生态持续向好。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强基固本，推动基层党组织全面进步、全面过硬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欲筑室者，先治其基。基层党组织是党的全部工作和战斗力的基础，事关党执政大厦的地基稳固。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指出：“我们党的基层党组织和党员队伍，这是世界上任何其他政党都不可能具有的强大组织资源。把基层党建工作抓好了，我们的基层党组织牢不可破，我们的党员队伍坚不可摧，党的执政地位就坚如磐石，党和人民的事业就无往而不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党的十八大以来，我们党树牢系统观念，坚持分类别指导、分领域抓好基层党组织建设——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抓建章立制。修订《中国共产党农村基层组织工作条例》《中国共产党党和国家机关基层组织工作条例》《中国共产党普通高等学校基层组织工作条例》等，制定《中国共产党国有企业基层组织工作条例（试行）》《中国共产党支部工作条例（试行）》《中国共产党党员教育管理工作条例》……一系列法规条例不断出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重统筹推进。全国国有企业党的建设工作会议、中央和国家机关党的建设工作会议、全国农村基层党建工作座谈会、抓党建促乡村振兴电视电话会议、全国城市基层党建引领基层治理工作电视电话会议、中央企业党的建设工作座谈会、全国高校党的建设工作会议……一系列工作会议相继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从选优配强村党组织带头人、持续整顿软弱涣散村党组织，到推动发展壮大村级集体经济、深化抓党建促乡村振兴……农村基层党组织创造力、凝聚力、战斗力明显增强。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社区党组织聚焦抓党建、抓治理、抓服务主责，统筹协调功能明显增强；服务群众功能进一步提升，打通联系服务群众的“最后一公里”；各领域基层党组织推动条块结合、建立协同机制，实现组织共建、资源共享、机制衔接、功能优化……党在城市基层的组织基础不断夯实，群众获得感不断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传统领域，各地区各部门各单位推动党建工作与业务工作深度融合、相互促进；国有企业将党建工作要求写入公司章程，完善“双向进入、交叉任职”领导体制；高校坚持和完善党委领导下的校长负责制；公立医院实行党委领导下的院长负责制……党的领导和党的建设不断加强，党的组织体系、制度体系和工作机制进一步健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新兴领域，加强混合所有制企业、非公有制企业党建工作，重点抓好各类园区、商务楼宇、商圈市场和互联网企业党建工作，突出加强省级以上社会组织和律师、注册会计师、税务师、资产评估等行业党建工作；加强新经济组织、新社会组织、新就业群体党的建设，把解决“有没有”问题与“强不强”问题结合起来，扩大党在新兴领域的号召力凝聚力影响力，将经济社会发展中最活跃的组织和人群团结凝聚在党的周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脱贫攻坚战场，党中央一声号令，全党尽锐出战，形成“五级书记一起抓、全党动员促攻坚”的生动局面；抗击疫情一线，各级党组织闻令而动，构筑起联防联控、群防群控的坚固防线……党旗始终在基层一线高高飘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以习近平同志为核心的党中央坚强领导下，各领域基层党组织构筑起坚如磐石的战斗堡垒，广大共产党员正成为干事创业的先锋模范，党的组织体系更加严密，马克思主义政党的优势力量更加彰显，党的领导更加“如身使臂，如臂使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深入实施新时代人才强国战略，全方位培养引进用好人才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“人才是衡量一个国家综合国力的重要指标。国家发展靠人才，民族振兴靠人才。我们必须增强忧患意识，更加重视人才自主培养，加快建立人才资源竞争优势。”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2021年9月，百年大党踏上新征程之际，新时代第一次中央人才工作会议在北京召开，习近平总书记出席会议，对加快建设世界重要人才中心和创新高地作出战略部署，为做好新时代人才工作指明前进方向，提供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千秋伟业，人才为先。我们党始终重视培养人才、团结人才、引领人才、成就人才，团结和支持各方面人才为党和人民事业建功立业。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党的十八大以来，习近平总书记把人才工作摆上治国理政大局的关键位置来抓。在习近平总书记关怀、亲自谋划、亲自部署、亲自推动下，我国人才事业顶层设计不断完善——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党的十八大报告提出，加快确立人才优先发展战略布局，造就规模宏大、素质优良的人才队伍；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党的十九大报告强调，人才是实现民族振兴、赢得国际竞争主动的战略资源；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党的二十大报告强调，必须坚持“人才是第一资源”，深入实施人才强国战略，坚持“人才引领驱动”。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审时度势、高瞻远瞩的布局谋篇，托举起新时代人才强国的梦想。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——破除体制机制障碍，加快构建具有国际竞争力的人才制度体系。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2016年2月，党中央印发第一个人才发展体制机制改革综合性文件《关于深化人才发展体制机制改革的意见》，着力破除束缚人才发展的体制机制障碍。随后，中央和国家相关部门以及各省区市出台一系列配套改革政策，体制机制改革呈现密集创新突破态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决破除“唯论文、唯职称、唯学历、唯奖项”，健全完善人才引进、培养、使用、评价、流动、激励机制，开展“唯帽子”问题专项治理，改革科研经费使用管理……一项项举措环环相扣，打通人才流动、使用、发挥作用中的体制机制障碍，让人才“红利”得以源源不断释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——围绕中心、服务大局，把人才优势转化为发展优势。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聚焦共建“一带一路”、长江经济带发展、粤港澳大湾区建设、雄安新区建设……国家重大战略部署到哪里，人才工作就跟进到哪里、服务到哪里。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印发《关于鼓励引导人才向艰苦边远地区和基层一线流动的意见》，组织开展教育医疗人才“组团式”援藏援疆援青，创新博士服务团、“西部之光”访问学者选派方式，推动东西部地区开展人才结对帮扶……通过机制保障，鼓励引导更多优秀人才到艰苦边远地区和基层一线贡献才智、建功立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高端引领、整体开发”。党的十八大以来，我国在77所高校布局建设了288个创新拔尖学生培养基地，吸引优秀学生投身基础学科。全国800多个研究生培养单位，向经济社会发展主战场输送了60多万名博士和650多万名硕士。从党政人才、企业经营管理人才到专业技术人才、高技能人才、农村实用人才……各类人才与党和国家事业同频共振，源源不断的人才优势正加速转化为澎湃不竭的发展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——实行更加积极、更加开放、更加有效的人才政策，形成具有吸引力和国际竞争力的人才制度体系。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各地区各部门加大招才引智和人才投入力度，组织实施重大人才工程，加大吸引海外高层次人才工作力度，通过搭建产业平台、提供优质服务等多种措施，形成“近悦远来”的引才用才格局。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当前，我国人才资源总量达到2.2亿人，成为全球规模最宏大、门类最齐全的人才资源大国；研发人员总量从2012年的325万人年提高到2022年超过600万人年，多年保持世界首位；在全球创新指数排名中，已从2012年的第三十四位上升到2022年的第十一位……新时代十年，人才队伍快速壮大，人才效能持续增强，人才比较优势稳步增强，为强国建设、民族复兴提供了坚强人才保证和智力支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新时代新征程，各级党委及其组织部门在以习近平同志为核心的党中央坚强领导下，深入落实新时代党的建设总要求和新时代党的组织路线，落实健全全面从严治党体系任务要求，不断提高党的建设和组织工作质量，为全面建设社会主义现代化国家、全面推进中华民族伟大复兴提供坚强组织保证。</w:t>
      </w:r>
    </w:p>
    <w:p/>
    <w:p>
      <w:pPr>
        <w:pStyle w:val="2"/>
        <w:rPr>
          <w:rFonts w:hint="eastAsia" w:ascii="文星标宋" w:hAnsi="文星标宋" w:eastAsia="文星标宋" w:cs="Tahoma"/>
          <w:b w:val="0"/>
          <w:bCs/>
          <w:color w:val="auto"/>
          <w:kern w:val="36"/>
          <w:sz w:val="48"/>
          <w:szCs w:val="48"/>
        </w:rPr>
      </w:pPr>
    </w:p>
    <w:p>
      <w:pPr>
        <w:rPr>
          <w:rFonts w:hint="eastAsia" w:ascii="文星标宋" w:hAnsi="文星标宋" w:eastAsia="文星标宋" w:cs="Tahoma"/>
          <w:b w:val="0"/>
          <w:bCs/>
          <w:color w:val="auto"/>
          <w:kern w:val="36"/>
          <w:sz w:val="48"/>
          <w:szCs w:val="48"/>
        </w:rPr>
      </w:pPr>
    </w:p>
    <w:p>
      <w:pPr>
        <w:pStyle w:val="2"/>
        <w:rPr>
          <w:rFonts w:hint="eastAsia" w:ascii="文星标宋" w:hAnsi="文星标宋" w:eastAsia="文星标宋" w:cs="Tahoma"/>
          <w:b w:val="0"/>
          <w:bCs/>
          <w:color w:val="auto"/>
          <w:kern w:val="36"/>
          <w:sz w:val="48"/>
          <w:szCs w:val="48"/>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center"/>
        <w:rPr>
          <w:rFonts w:hint="eastAsia" w:ascii="文星标宋" w:hAnsi="文星标宋" w:eastAsia="文星标宋" w:cs="文星标宋"/>
          <w:b w:val="0"/>
          <w:bCs w:val="0"/>
          <w:sz w:val="44"/>
          <w:szCs w:val="44"/>
          <w:u w:val="none"/>
        </w:rPr>
      </w:pPr>
    </w:p>
    <w:p>
      <w:pPr>
        <w:jc w:val="center"/>
        <w:rPr>
          <w:rFonts w:hint="eastAsia" w:ascii="文星标宋" w:hAnsi="文星标宋" w:eastAsia="文星标宋" w:cs="文星标宋"/>
          <w:b w:val="0"/>
          <w:bCs w:val="0"/>
          <w:sz w:val="44"/>
          <w:szCs w:val="44"/>
          <w:u w:val="none"/>
        </w:rPr>
      </w:pPr>
    </w:p>
    <w:p>
      <w:pPr>
        <w:jc w:val="center"/>
        <w:rPr>
          <w:rFonts w:hint="eastAsia" w:ascii="文星标宋" w:hAnsi="文星标宋" w:eastAsia="文星标宋" w:cs="文星标宋"/>
          <w:b w:val="0"/>
          <w:bCs w:val="0"/>
          <w:sz w:val="44"/>
          <w:szCs w:val="44"/>
          <w:u w:val="none"/>
        </w:rPr>
      </w:pPr>
      <w:r>
        <w:rPr>
          <w:rFonts w:hint="eastAsia" w:ascii="文星标宋" w:hAnsi="文星标宋" w:eastAsia="文星标宋" w:cs="文星标宋"/>
          <w:b w:val="0"/>
          <w:bCs w:val="0"/>
          <w:sz w:val="44"/>
          <w:szCs w:val="44"/>
          <w:u w:val="none"/>
        </w:rPr>
        <w:t>关于新形势下党内政治生活的若干准则</w:t>
      </w:r>
    </w:p>
    <w:p>
      <w:pPr>
        <w:jc w:val="center"/>
        <w:rPr>
          <w:rFonts w:hint="eastAsia" w:ascii="文星标宋" w:hAnsi="文星标宋" w:eastAsia="文星标宋" w:cs="文星标宋"/>
          <w:b w:val="0"/>
          <w:bCs w:val="0"/>
          <w:sz w:val="44"/>
          <w:szCs w:val="44"/>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序言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办好中国的事情，关键在党，关键在党要管党、从严治党。党要管党必须从党内政治生活管起，从严治党必须从党内政治生活严起。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新形势下，党内政治生活状况总体是好的。同时，一个时期以来，党内政治生活中也出现了一些突出问题，主要是：在一些党员、干部包括高级干部中，理想信念不坚定、对党不忠诚、纪律松弛、脱离群众、</w:t>
      </w:r>
      <w:r>
        <w:rPr>
          <w:rFonts w:hint="default" w:ascii="仿宋_GB2312" w:hAnsi="仿宋_GB2312" w:eastAsia="仿宋_GB2312" w:cs="仿宋_GB2312"/>
          <w:b w:val="0"/>
          <w:bCs w:val="0"/>
          <w:kern w:val="2"/>
          <w:sz w:val="32"/>
          <w:szCs w:val="40"/>
          <w:lang w:val="en-US" w:eastAsia="zh-CN" w:bidi="ar-SA"/>
        </w:rPr>
        <w:fldChar w:fldCharType="begin"/>
      </w:r>
      <w:r>
        <w:rPr>
          <w:rFonts w:hint="default" w:ascii="仿宋_GB2312" w:hAnsi="仿宋_GB2312" w:eastAsia="仿宋_GB2312" w:cs="仿宋_GB2312"/>
          <w:b w:val="0"/>
          <w:bCs w:val="0"/>
          <w:kern w:val="2"/>
          <w:sz w:val="32"/>
          <w:szCs w:val="40"/>
          <w:lang w:val="en-US" w:eastAsia="zh-CN" w:bidi="ar-SA"/>
        </w:rPr>
        <w:instrText xml:space="preserve"> HYPERLINK "https://baike.baidu.com/item/%E7%8B%AC%E6%96%AD%E4%B8%93%E8%A1%8C/1428501?fromModule=lemma_inlink" \t "https://baike.baidu.com/item/%E5%85%B3%E4%BA%8E%E6%96%B0%E5%BD%A2%E5%8A%BF%E4%B8%8B%E5%85%9A%E5%86%85%E6%94%BF%E6%B2%BB%E7%94%9F%E6%B4%BB%E7%9A%84%E8%8B%A5%E5%B9%B2%E5%87%86%E5%88%99/_blank" </w:instrText>
      </w:r>
      <w:r>
        <w:rPr>
          <w:rFonts w:hint="default" w:ascii="仿宋_GB2312" w:hAnsi="仿宋_GB2312" w:eastAsia="仿宋_GB2312" w:cs="仿宋_GB2312"/>
          <w:b w:val="0"/>
          <w:bCs w:val="0"/>
          <w:kern w:val="2"/>
          <w:sz w:val="32"/>
          <w:szCs w:val="40"/>
          <w:lang w:val="en-US" w:eastAsia="zh-CN" w:bidi="ar-SA"/>
        </w:rPr>
        <w:fldChar w:fldCharType="separate"/>
      </w:r>
      <w:r>
        <w:rPr>
          <w:rFonts w:hint="default" w:ascii="仿宋_GB2312" w:hAnsi="仿宋_GB2312" w:eastAsia="仿宋_GB2312" w:cs="仿宋_GB2312"/>
          <w:b w:val="0"/>
          <w:bCs w:val="0"/>
          <w:kern w:val="2"/>
          <w:sz w:val="32"/>
          <w:szCs w:val="40"/>
          <w:lang w:val="en-US" w:eastAsia="zh-CN" w:bidi="ar-SA"/>
        </w:rPr>
        <w:t>独断专行</w:t>
      </w:r>
      <w:r>
        <w:rPr>
          <w:rFonts w:hint="default" w:ascii="仿宋_GB2312" w:hAnsi="仿宋_GB2312" w:eastAsia="仿宋_GB2312" w:cs="仿宋_GB2312"/>
          <w:b w:val="0"/>
          <w:bCs w:val="0"/>
          <w:kern w:val="2"/>
          <w:sz w:val="32"/>
          <w:szCs w:val="40"/>
          <w:lang w:val="en-US" w:eastAsia="zh-CN" w:bidi="ar-SA"/>
        </w:rPr>
        <w:fldChar w:fldCharType="end"/>
      </w:r>
      <w:r>
        <w:rPr>
          <w:rFonts w:hint="default" w:ascii="仿宋_GB2312" w:hAnsi="仿宋_GB2312" w:eastAsia="仿宋_GB2312" w:cs="仿宋_GB2312"/>
          <w:b w:val="0"/>
          <w:bCs w:val="0"/>
          <w:kern w:val="2"/>
          <w:sz w:val="32"/>
          <w:szCs w:val="40"/>
          <w:lang w:val="en-US" w:eastAsia="zh-CN" w:bidi="ar-SA"/>
        </w:rPr>
        <w:t>、</w:t>
      </w:r>
      <w:r>
        <w:rPr>
          <w:rFonts w:hint="default" w:ascii="仿宋_GB2312" w:hAnsi="仿宋_GB2312" w:eastAsia="仿宋_GB2312" w:cs="仿宋_GB2312"/>
          <w:b w:val="0"/>
          <w:bCs w:val="0"/>
          <w:kern w:val="2"/>
          <w:sz w:val="32"/>
          <w:szCs w:val="40"/>
          <w:lang w:val="en-US" w:eastAsia="zh-CN" w:bidi="ar-SA"/>
        </w:rPr>
        <w:fldChar w:fldCharType="begin"/>
      </w:r>
      <w:r>
        <w:rPr>
          <w:rFonts w:hint="default" w:ascii="仿宋_GB2312" w:hAnsi="仿宋_GB2312" w:eastAsia="仿宋_GB2312" w:cs="仿宋_GB2312"/>
          <w:b w:val="0"/>
          <w:bCs w:val="0"/>
          <w:kern w:val="2"/>
          <w:sz w:val="32"/>
          <w:szCs w:val="40"/>
          <w:lang w:val="en-US" w:eastAsia="zh-CN" w:bidi="ar-SA"/>
        </w:rPr>
        <w:instrText xml:space="preserve"> HYPERLINK "https://baike.baidu.com/item/%E5%BC%84%E8%99%9A%E4%BD%9C%E5%81%87/79582?fromModule=lemma_inlink" \t "https://baike.baidu.com/item/%E5%85%B3%E4%BA%8E%E6%96%B0%E5%BD%A2%E5%8A%BF%E4%B8%8B%E5%85%9A%E5%86%85%E6%94%BF%E6%B2%BB%E7%94%9F%E6%B4%BB%E7%9A%84%E8%8B%A5%E5%B9%B2%E5%87%86%E5%88%99/_blank" </w:instrText>
      </w:r>
      <w:r>
        <w:rPr>
          <w:rFonts w:hint="default" w:ascii="仿宋_GB2312" w:hAnsi="仿宋_GB2312" w:eastAsia="仿宋_GB2312" w:cs="仿宋_GB2312"/>
          <w:b w:val="0"/>
          <w:bCs w:val="0"/>
          <w:kern w:val="2"/>
          <w:sz w:val="32"/>
          <w:szCs w:val="40"/>
          <w:lang w:val="en-US" w:eastAsia="zh-CN" w:bidi="ar-SA"/>
        </w:rPr>
        <w:fldChar w:fldCharType="separate"/>
      </w:r>
      <w:r>
        <w:rPr>
          <w:rFonts w:hint="default" w:ascii="仿宋_GB2312" w:hAnsi="仿宋_GB2312" w:eastAsia="仿宋_GB2312" w:cs="仿宋_GB2312"/>
          <w:b w:val="0"/>
          <w:bCs w:val="0"/>
          <w:kern w:val="2"/>
          <w:sz w:val="32"/>
          <w:szCs w:val="40"/>
          <w:lang w:val="en-US" w:eastAsia="zh-CN" w:bidi="ar-SA"/>
        </w:rPr>
        <w:t>弄虚作假</w:t>
      </w:r>
      <w:r>
        <w:rPr>
          <w:rFonts w:hint="default" w:ascii="仿宋_GB2312" w:hAnsi="仿宋_GB2312" w:eastAsia="仿宋_GB2312" w:cs="仿宋_GB2312"/>
          <w:b w:val="0"/>
          <w:bCs w:val="0"/>
          <w:kern w:val="2"/>
          <w:sz w:val="32"/>
          <w:szCs w:val="40"/>
          <w:lang w:val="en-US" w:eastAsia="zh-CN" w:bidi="ar-SA"/>
        </w:rPr>
        <w:fldChar w:fldCharType="end"/>
      </w:r>
      <w:r>
        <w:rPr>
          <w:rFonts w:hint="default" w:ascii="仿宋_GB2312" w:hAnsi="仿宋_GB2312" w:eastAsia="仿宋_GB2312" w:cs="仿宋_GB2312"/>
          <w:b w:val="0"/>
          <w:bCs w:val="0"/>
          <w:kern w:val="2"/>
          <w:sz w:val="32"/>
          <w:szCs w:val="40"/>
          <w:lang w:val="en-US" w:eastAsia="zh-CN" w:bidi="ar-SA"/>
        </w:rPr>
        <w:t>、庸懒无为，个人主义、分散主义、自由主义、好人主义、宗派主义、山头主义、拜金主义不同程度存在，形式主义、官僚主义、享乐主义和奢靡之风问题突出，任人唯亲、跑官要官、买官卖官、拉票贿选现象屡禁不止，滥用权力、贪污受贿、腐化堕落、</w:t>
      </w:r>
      <w:r>
        <w:rPr>
          <w:rFonts w:hint="default" w:ascii="仿宋_GB2312" w:hAnsi="仿宋_GB2312" w:eastAsia="仿宋_GB2312" w:cs="仿宋_GB2312"/>
          <w:b w:val="0"/>
          <w:bCs w:val="0"/>
          <w:kern w:val="2"/>
          <w:sz w:val="32"/>
          <w:szCs w:val="40"/>
          <w:lang w:val="en-US" w:eastAsia="zh-CN" w:bidi="ar-SA"/>
        </w:rPr>
        <w:fldChar w:fldCharType="begin"/>
      </w:r>
      <w:r>
        <w:rPr>
          <w:rFonts w:hint="default" w:ascii="仿宋_GB2312" w:hAnsi="仿宋_GB2312" w:eastAsia="仿宋_GB2312" w:cs="仿宋_GB2312"/>
          <w:b w:val="0"/>
          <w:bCs w:val="0"/>
          <w:kern w:val="2"/>
          <w:sz w:val="32"/>
          <w:szCs w:val="40"/>
          <w:lang w:val="en-US" w:eastAsia="zh-CN" w:bidi="ar-SA"/>
        </w:rPr>
        <w:instrText xml:space="preserve"> HYPERLINK "https://baike.baidu.com/item/%E8%BF%9D%E6%B3%95%E4%B9%B1%E7%BA%AA/3096666?fromModule=lemma_inlink" \t "https://baike.baidu.com/item/%E5%85%B3%E4%BA%8E%E6%96%B0%E5%BD%A2%E5%8A%BF%E4%B8%8B%E5%85%9A%E5%86%85%E6%94%BF%E6%B2%BB%E7%94%9F%E6%B4%BB%E7%9A%84%E8%8B%A5%E5%B9%B2%E5%87%86%E5%88%99/_blank" </w:instrText>
      </w:r>
      <w:r>
        <w:rPr>
          <w:rFonts w:hint="default" w:ascii="仿宋_GB2312" w:hAnsi="仿宋_GB2312" w:eastAsia="仿宋_GB2312" w:cs="仿宋_GB2312"/>
          <w:b w:val="0"/>
          <w:bCs w:val="0"/>
          <w:kern w:val="2"/>
          <w:sz w:val="32"/>
          <w:szCs w:val="40"/>
          <w:lang w:val="en-US" w:eastAsia="zh-CN" w:bidi="ar-SA"/>
        </w:rPr>
        <w:fldChar w:fldCharType="separate"/>
      </w:r>
      <w:r>
        <w:rPr>
          <w:rFonts w:hint="default" w:ascii="仿宋_GB2312" w:hAnsi="仿宋_GB2312" w:eastAsia="仿宋_GB2312" w:cs="仿宋_GB2312"/>
          <w:b w:val="0"/>
          <w:bCs w:val="0"/>
          <w:kern w:val="2"/>
          <w:sz w:val="32"/>
          <w:szCs w:val="40"/>
          <w:lang w:val="en-US" w:eastAsia="zh-CN" w:bidi="ar-SA"/>
        </w:rPr>
        <w:t>违法乱纪</w:t>
      </w:r>
      <w:r>
        <w:rPr>
          <w:rFonts w:hint="default" w:ascii="仿宋_GB2312" w:hAnsi="仿宋_GB2312" w:eastAsia="仿宋_GB2312" w:cs="仿宋_GB2312"/>
          <w:b w:val="0"/>
          <w:bCs w:val="0"/>
          <w:kern w:val="2"/>
          <w:sz w:val="32"/>
          <w:szCs w:val="40"/>
          <w:lang w:val="en-US" w:eastAsia="zh-CN" w:bidi="ar-SA"/>
        </w:rPr>
        <w:fldChar w:fldCharType="end"/>
      </w:r>
      <w:r>
        <w:rPr>
          <w:rFonts w:hint="default" w:ascii="仿宋_GB2312" w:hAnsi="仿宋_GB2312" w:eastAsia="仿宋_GB2312" w:cs="仿宋_GB2312"/>
          <w:b w:val="0"/>
          <w:bCs w:val="0"/>
          <w:kern w:val="2"/>
          <w:sz w:val="32"/>
          <w:szCs w:val="40"/>
          <w:lang w:val="en-US" w:eastAsia="zh-CN" w:bidi="ar-SA"/>
        </w:rPr>
        <w:t>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0" w:name="一、坚定理想信念"/>
      <w:bookmarkEnd w:id="0"/>
      <w:bookmarkStart w:id="1" w:name="2-2"/>
      <w:bookmarkEnd w:id="1"/>
      <w:bookmarkStart w:id="2" w:name="sub20828907_2_2"/>
      <w:bookmarkEnd w:id="2"/>
      <w:bookmarkStart w:id="3" w:name="2_2"/>
      <w:bookmarkEnd w:id="3"/>
      <w:r>
        <w:rPr>
          <w:rFonts w:hint="eastAsia" w:ascii="黑体" w:hAnsi="黑体" w:eastAsia="黑体" w:cs="黑体"/>
          <w:b w:val="0"/>
          <w:bCs w:val="0"/>
          <w:kern w:val="2"/>
          <w:sz w:val="32"/>
          <w:szCs w:val="40"/>
          <w:lang w:val="en-US" w:eastAsia="zh-CN" w:bidi="ar-SA"/>
        </w:rPr>
        <w:t>一、坚定理想信念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黑体" w:hAnsi="黑体" w:eastAsia="黑体" w:cs="黑体"/>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4" w:name="2-3"/>
      <w:bookmarkEnd w:id="4"/>
      <w:bookmarkStart w:id="5" w:name="二、坚持党的基本路线"/>
      <w:bookmarkEnd w:id="5"/>
      <w:bookmarkStart w:id="6" w:name="2_3"/>
      <w:bookmarkEnd w:id="6"/>
      <w:bookmarkStart w:id="7" w:name="sub20828907_2_3"/>
      <w:bookmarkEnd w:id="7"/>
      <w:r>
        <w:rPr>
          <w:rFonts w:hint="eastAsia" w:ascii="黑体" w:hAnsi="黑体" w:eastAsia="黑体" w:cs="黑体"/>
          <w:b w:val="0"/>
          <w:bCs w:val="0"/>
          <w:kern w:val="2"/>
          <w:sz w:val="32"/>
          <w:szCs w:val="40"/>
          <w:lang w:val="en-US" w:eastAsia="zh-CN" w:bidi="ar-SA"/>
        </w:rPr>
        <w:t>二、坚持党的基本路线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8" w:name="2_4"/>
      <w:bookmarkEnd w:id="8"/>
      <w:bookmarkStart w:id="9" w:name="sub20828907_2_4"/>
      <w:bookmarkEnd w:id="9"/>
      <w:bookmarkStart w:id="10" w:name="2-4"/>
      <w:bookmarkEnd w:id="10"/>
      <w:bookmarkStart w:id="11" w:name="三、坚决维护党中央权威"/>
      <w:bookmarkEnd w:id="11"/>
      <w:r>
        <w:rPr>
          <w:rFonts w:hint="eastAsia" w:ascii="黑体" w:hAnsi="黑体" w:eastAsia="黑体" w:cs="黑体"/>
          <w:b w:val="0"/>
          <w:bCs w:val="0"/>
          <w:kern w:val="2"/>
          <w:sz w:val="32"/>
          <w:szCs w:val="40"/>
          <w:lang w:val="en-US" w:eastAsia="zh-CN" w:bidi="ar-SA"/>
        </w:rPr>
        <w:t>三、坚决维护党中央权威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省、自治区、直辖市党委在党中央领导下开展工作，同级各个组织中的党组织和领导干部要自觉接受同级党委领导、向同级党委负责，重大事项和重要情况及时向同级党委请示报告。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12" w:name="2_5"/>
      <w:bookmarkEnd w:id="12"/>
      <w:bookmarkStart w:id="13" w:name="四、严明党的政治纪律"/>
      <w:bookmarkEnd w:id="13"/>
      <w:bookmarkStart w:id="14" w:name="sub20828907_2_5"/>
      <w:bookmarkEnd w:id="14"/>
      <w:bookmarkStart w:id="15" w:name="2-5"/>
      <w:bookmarkEnd w:id="15"/>
      <w:r>
        <w:rPr>
          <w:rFonts w:hint="eastAsia" w:ascii="黑体" w:hAnsi="黑体" w:eastAsia="黑体" w:cs="黑体"/>
          <w:b w:val="0"/>
          <w:bCs w:val="0"/>
          <w:kern w:val="2"/>
          <w:sz w:val="32"/>
          <w:szCs w:val="40"/>
          <w:lang w:val="en-US" w:eastAsia="zh-CN" w:bidi="ar-SA"/>
        </w:rPr>
        <w:t>四、严明党的政治纪律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纪律严明是全党统一意志、统一行动、步调一致前进的重要保障，是党内政治生活的重要内容。必须严明党的纪律，把纪律挺在前面，用铁的纪律从严治党。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内不准搞拉拉扯扯、吹吹拍拍、阿谀奉承。对领导人的宣传要实事求是，禁止吹捧，禁止给领导人祝寿、送礼、发致敬函电，禁止在领导干部国内考察工作时组织迎送、张贴标语、敲锣打鼓、铺红地毯、举行宴会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val="0"/>
          <w:kern w:val="2"/>
          <w:sz w:val="32"/>
          <w:szCs w:val="40"/>
          <w:lang w:val="en-US" w:eastAsia="zh-CN" w:bidi="ar-SA"/>
        </w:rPr>
      </w:pPr>
      <w:bookmarkStart w:id="16" w:name="2_6"/>
      <w:bookmarkEnd w:id="16"/>
      <w:bookmarkStart w:id="17" w:name="五、保持党同人民群众的血肉联系"/>
      <w:bookmarkEnd w:id="17"/>
      <w:bookmarkStart w:id="18" w:name="sub20828907_2_6"/>
      <w:bookmarkEnd w:id="18"/>
      <w:bookmarkStart w:id="19" w:name="2-6"/>
      <w:bookmarkEnd w:id="19"/>
      <w:r>
        <w:rPr>
          <w:rFonts w:hint="eastAsia" w:ascii="黑体" w:hAnsi="黑体" w:eastAsia="黑体" w:cs="黑体"/>
          <w:b w:val="0"/>
          <w:bCs w:val="0"/>
          <w:kern w:val="2"/>
          <w:sz w:val="32"/>
          <w:szCs w:val="40"/>
          <w:lang w:val="en-US" w:eastAsia="zh-CN" w:bidi="ar-SA"/>
        </w:rPr>
        <w:t>五、保持党同人民群众的血肉联系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20" w:name="2-7"/>
      <w:bookmarkEnd w:id="20"/>
      <w:bookmarkStart w:id="21" w:name="sub20828907_2_7"/>
      <w:bookmarkEnd w:id="21"/>
      <w:bookmarkStart w:id="22" w:name="六、坚持民主集中制原则"/>
      <w:bookmarkEnd w:id="22"/>
      <w:bookmarkStart w:id="23" w:name="2_7"/>
      <w:bookmarkEnd w:id="23"/>
      <w:r>
        <w:rPr>
          <w:rFonts w:hint="eastAsia" w:ascii="黑体" w:hAnsi="黑体" w:eastAsia="黑体" w:cs="黑体"/>
          <w:b w:val="0"/>
          <w:bCs w:val="0"/>
          <w:kern w:val="2"/>
          <w:sz w:val="32"/>
          <w:szCs w:val="40"/>
          <w:lang w:val="en-US" w:eastAsia="zh-CN" w:bidi="ar-SA"/>
        </w:rPr>
        <w:t>六、坚持民主集中制原则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在党的工作和活动中，该以组织名义出面不能以个人名义出面，该由集体研究不能个人擅自表态，不允许用个人主张代替党组织的主张、用个人决定代替党组织的决定。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24" w:name="2_8"/>
      <w:bookmarkEnd w:id="24"/>
      <w:bookmarkStart w:id="25" w:name="七、发扬党内民主和保障党员权利"/>
      <w:bookmarkEnd w:id="25"/>
      <w:bookmarkStart w:id="26" w:name="sub20828907_2_8"/>
      <w:bookmarkEnd w:id="26"/>
      <w:bookmarkStart w:id="27" w:name="2-8"/>
      <w:bookmarkEnd w:id="27"/>
      <w:r>
        <w:rPr>
          <w:rFonts w:hint="eastAsia" w:ascii="黑体" w:hAnsi="黑体" w:eastAsia="黑体" w:cs="黑体"/>
          <w:b w:val="0"/>
          <w:bCs w:val="0"/>
          <w:kern w:val="2"/>
          <w:sz w:val="32"/>
          <w:szCs w:val="40"/>
          <w:lang w:val="en-US" w:eastAsia="zh-CN" w:bidi="ar-SA"/>
        </w:rPr>
        <w:t>七、发扬党内民主和保障党员权利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中央委员会、中央政治局、中央政治局常务委员会和党的各级委员会作出重大决策部署，必须深入开展调查研究，广泛听取各方面意见和建议，凝聚智慧和力量，做到科学决策、民主决策、依法决策。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28" w:name="八、坚持正确选人用人导向"/>
      <w:bookmarkEnd w:id="28"/>
      <w:bookmarkStart w:id="29" w:name="sub20828907_2_9"/>
      <w:bookmarkEnd w:id="29"/>
      <w:bookmarkStart w:id="30" w:name="2_9"/>
      <w:bookmarkEnd w:id="30"/>
      <w:bookmarkStart w:id="31" w:name="2-9"/>
      <w:bookmarkEnd w:id="31"/>
      <w:r>
        <w:rPr>
          <w:rFonts w:hint="eastAsia" w:ascii="黑体" w:hAnsi="黑体" w:eastAsia="黑体" w:cs="黑体"/>
          <w:b w:val="0"/>
          <w:bCs w:val="0"/>
          <w:kern w:val="2"/>
          <w:sz w:val="32"/>
          <w:szCs w:val="40"/>
          <w:lang w:val="en-US" w:eastAsia="zh-CN" w:bidi="ar-SA"/>
        </w:rPr>
        <w:t>八、坚持正确选人用人导向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坚持正确选人用人导向，是严肃党内政治生活的组织保证。必须严格标准、健全制度、完善政策、规范程序，使选出来的干部组织放心、群众满意、干部服气。</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干部是党的宝贵财富，必须既严格教育、严格管理、严格监督，又在政治上、思想上、工作上、生活上真诚关爱，鼓励干部干事创业、大胆作为。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32" w:name="九、严格党的组织生活制度"/>
      <w:bookmarkEnd w:id="32"/>
      <w:bookmarkStart w:id="33" w:name="2-10"/>
      <w:bookmarkEnd w:id="33"/>
      <w:bookmarkStart w:id="34" w:name="2_10"/>
      <w:bookmarkEnd w:id="34"/>
      <w:bookmarkStart w:id="35" w:name="sub20828907_2_10"/>
      <w:bookmarkEnd w:id="35"/>
      <w:r>
        <w:rPr>
          <w:rFonts w:hint="eastAsia" w:ascii="黑体" w:hAnsi="黑体" w:eastAsia="黑体" w:cs="黑体"/>
          <w:b w:val="0"/>
          <w:bCs w:val="0"/>
          <w:kern w:val="2"/>
          <w:sz w:val="32"/>
          <w:szCs w:val="40"/>
          <w:lang w:val="en-US" w:eastAsia="zh-CN" w:bidi="ar-SA"/>
        </w:rPr>
        <w:t>九、严格党的组织生活制度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党的组织生活是党内政治生活的重要内容和载体，是党组织对党员进行教育管理监督的重要形式。必须坚持党的组织生活各项制度，创新方式方法，增强党的组织生活活力。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坚持谈心谈话制度。党组织领导班子成员之间、班子成员和党员之间、党员和党员之间要开展经常性的谈心谈话，坦诚相见，交流思想，交换意见。领导干部要带头谈，也要接受党员、干部约谈。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36" w:name="sub20828907_2_11"/>
      <w:bookmarkEnd w:id="36"/>
      <w:bookmarkStart w:id="37" w:name="十、开展批评和自我批评"/>
      <w:bookmarkEnd w:id="37"/>
      <w:bookmarkStart w:id="38" w:name="2_11"/>
      <w:bookmarkEnd w:id="38"/>
      <w:bookmarkStart w:id="39" w:name="2-11"/>
      <w:bookmarkEnd w:id="39"/>
      <w:r>
        <w:rPr>
          <w:rFonts w:hint="eastAsia" w:ascii="黑体" w:hAnsi="黑体" w:eastAsia="黑体" w:cs="黑体"/>
          <w:b w:val="0"/>
          <w:bCs w:val="0"/>
          <w:kern w:val="2"/>
          <w:sz w:val="32"/>
          <w:szCs w:val="40"/>
          <w:lang w:val="en-US" w:eastAsia="zh-CN" w:bidi="ar-SA"/>
        </w:rPr>
        <w:t>十、开展批评和自我批评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批评和自我批评是我们党强身治病、保持肌体健康的锐利武器，也是加强和规范党内政治生活的重要手段。必须坚持不懈把批评和自我批评这个武器用好。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党员、干部必须严于自我解剖，对发现的问题要深入剖析原因，认真整改。对待批评要有则改之、无则加勉，不能搞无原则的纷争。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批评必须出于公心，不主观武断，不发泄私愤。坚决反对事不关己、高高挂起，明知不对、少说为佳的庸俗哲学和好人主义，坚决克服文过饰非、知错不改等错误倾向。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40" w:name="2-12"/>
      <w:bookmarkEnd w:id="40"/>
      <w:bookmarkStart w:id="41" w:name="2_12"/>
      <w:bookmarkEnd w:id="41"/>
      <w:bookmarkStart w:id="42" w:name="十一、加强对权力运行的制约和监督"/>
      <w:bookmarkEnd w:id="42"/>
      <w:bookmarkStart w:id="43" w:name="sub20828907_2_12"/>
      <w:bookmarkEnd w:id="43"/>
      <w:r>
        <w:rPr>
          <w:rFonts w:hint="eastAsia" w:ascii="黑体" w:hAnsi="黑体" w:eastAsia="黑体" w:cs="黑体"/>
          <w:b w:val="0"/>
          <w:bCs w:val="0"/>
          <w:kern w:val="2"/>
          <w:sz w:val="32"/>
          <w:szCs w:val="40"/>
          <w:lang w:val="en-US" w:eastAsia="zh-CN" w:bidi="ar-SA"/>
        </w:rPr>
        <w:t>十一、加强对权力运行的制约和监督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监督是权力正确运行的根本保证，是加强和规范党内政治生活的重要举措。必须加强对领导干部的监督，党内不允许有不受制约的权力，也不允许有不受监督的特殊党员。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完善权力运行制约和监督机制，形成有权必有责、用权必担责、滥权必追责的制度安排。实行权力清单制度，公开权力运行过程和结果，健全不当用权问责机制，把权力关进制度笼子，让权力在阳光下运行。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党的各级组织和领导干部必须在宪法法律范围内活动，增强法治意识、弘扬法治精神，自觉按法定权限、规则、程序办事，决不能以言代法、以权压法、徇私枉法，决不能违规干预司法。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营造党内民主监督环境，畅通党内民主监督渠道。党的各级组织和全体党员要增强监督意识，既履行监督责任，又接受各方面监督。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党内监督必须突出党的领导机关和领导干部特别是主要领导干部。领导干部要正确对待监督，主动接受监督，习惯在监督下开展工作，决不能拒绝监督、逃避监督。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对涉及违纪违法行为的举报，对党员反映的问题，任何党组织和领导干部都不准隐瞒不报、拖延不办。涉及所反映问题的领导干部应该回避，不准干预或插手组织调查。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坚持授权者要负责监督，发现问题要及时处置。强化上级组织对下级组织特别是主要领导干部行使权力的监督，防止权力失控和滥用。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val="0"/>
          <w:kern w:val="2"/>
          <w:sz w:val="32"/>
          <w:szCs w:val="40"/>
          <w:lang w:val="en-US" w:eastAsia="zh-CN" w:bidi="ar-SA"/>
        </w:rPr>
      </w:pPr>
      <w:bookmarkStart w:id="44" w:name="sub20828907_2_13"/>
      <w:bookmarkEnd w:id="44"/>
      <w:bookmarkStart w:id="45" w:name="2_13"/>
      <w:bookmarkEnd w:id="45"/>
      <w:bookmarkStart w:id="46" w:name="十二、保持清正廉洁的政治本色"/>
      <w:bookmarkEnd w:id="46"/>
      <w:bookmarkStart w:id="47" w:name="2-13"/>
      <w:bookmarkEnd w:id="47"/>
      <w:r>
        <w:rPr>
          <w:rFonts w:hint="eastAsia" w:ascii="黑体" w:hAnsi="黑体" w:eastAsia="黑体" w:cs="黑体"/>
          <w:b w:val="0"/>
          <w:bCs w:val="0"/>
          <w:kern w:val="2"/>
          <w:sz w:val="32"/>
          <w:szCs w:val="40"/>
          <w:lang w:val="en-US" w:eastAsia="zh-CN" w:bidi="ar-SA"/>
        </w:rPr>
        <w:t>十二、保持清正廉洁的政治本色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建设廉洁政治，坚决反对腐败，是加强和规范党内政治生活的重要任务。必须筑牢拒腐防变的思想防线和制度防线，着力构建不敢腐、不能腐、不想腐的体制机制，保持党的肌体健康和队伍纯洁。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各级领导干部必须严以修身、严以用权、严以律己，谋事要实、创业要实、做人要实，经得起权力、金钱、美色考验，用党和人民赋予的权力为人民服务。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领导干部特别是高级干部必须带头践行社会主义核心价值观，继承和发扬党的优良传统和作风，弘扬中华民族传统美德，讲修养、讲道德、讲诚信、讲廉耻，养成共产党人的高风亮节，自觉远离低级趣味。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kern w:val="2"/>
          <w:sz w:val="32"/>
          <w:szCs w:val="40"/>
          <w:lang w:val="en-US" w:eastAsia="zh-CN" w:bidi="ar-SA"/>
        </w:rPr>
      </w:pPr>
      <w:bookmarkStart w:id="48" w:name="2_14"/>
      <w:bookmarkEnd w:id="48"/>
      <w:bookmarkStart w:id="49" w:name="结语"/>
      <w:bookmarkEnd w:id="49"/>
      <w:bookmarkStart w:id="50" w:name="sub20828907_2_14"/>
      <w:bookmarkEnd w:id="50"/>
      <w:bookmarkStart w:id="51" w:name="2-14"/>
      <w:bookmarkEnd w:id="51"/>
      <w:r>
        <w:rPr>
          <w:rFonts w:hint="eastAsia" w:ascii="黑体" w:hAnsi="黑体" w:eastAsia="黑体" w:cs="黑体"/>
          <w:b w:val="0"/>
          <w:bCs w:val="0"/>
          <w:kern w:val="2"/>
          <w:sz w:val="32"/>
          <w:szCs w:val="40"/>
          <w:lang w:val="en-US" w:eastAsia="zh-CN" w:bidi="ar-SA"/>
        </w:rPr>
        <w:t>结语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仿宋_GB2312" w:hAnsi="仿宋_GB2312" w:eastAsia="仿宋_GB2312" w:cs="仿宋_GB2312"/>
          <w:b w:val="0"/>
          <w:bCs w:val="0"/>
          <w:kern w:val="2"/>
          <w:sz w:val="32"/>
          <w:szCs w:val="40"/>
          <w:lang w:val="en-US" w:eastAsia="zh-CN" w:bidi="ar-SA"/>
        </w:rPr>
      </w:pPr>
      <w:r>
        <w:rPr>
          <w:rFonts w:hint="default" w:ascii="仿宋_GB2312" w:hAnsi="仿宋_GB2312" w:eastAsia="仿宋_GB2312" w:cs="仿宋_GB2312"/>
          <w:b w:val="0"/>
          <w:bCs w:val="0"/>
          <w:kern w:val="2"/>
          <w:sz w:val="32"/>
          <w:szCs w:val="40"/>
          <w:lang w:val="en-US" w:eastAsia="zh-CN" w:bidi="ar-SA"/>
        </w:rPr>
        <w:t>全面从严治党永远在路上。全党要坚持不懈努力，共同营造风清气正的政治生态，确保党始终成为中国特色社会主义事业的坚强领导核心。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bookmarkStart w:id="52" w:name="3"/>
      <w:bookmarkEnd w:id="52"/>
      <w:bookmarkStart w:id="53" w:name="sub20828907_3"/>
      <w:bookmarkEnd w:id="53"/>
      <w:bookmarkStart w:id="54" w:name="准则解读"/>
      <w:bookmarkEnd w:id="54"/>
      <w:r>
        <w:rPr>
          <w:rFonts w:hint="eastAsia" w:ascii="仿宋_GB2312" w:hAnsi="仿宋_GB2312" w:eastAsia="仿宋_GB2312" w:cs="仿宋_GB2312"/>
          <w:b w:val="0"/>
          <w:bCs w:val="0"/>
          <w:kern w:val="2"/>
          <w:sz w:val="32"/>
          <w:szCs w:val="40"/>
          <w:lang w:val="en-US" w:eastAsia="zh-CN" w:bidi="ar-SA"/>
        </w:rPr>
        <w:t>(</w:t>
      </w:r>
      <w:r>
        <w:rPr>
          <w:rFonts w:hint="default" w:ascii="仿宋_GB2312" w:hAnsi="仿宋_GB2312" w:eastAsia="仿宋_GB2312" w:cs="仿宋_GB2312"/>
          <w:b w:val="0"/>
          <w:bCs w:val="0"/>
          <w:kern w:val="2"/>
          <w:sz w:val="32"/>
          <w:szCs w:val="40"/>
          <w:lang w:val="en-US" w:eastAsia="zh-CN" w:bidi="ar-SA"/>
        </w:rPr>
        <w:t>2016年10月27日，《关于新形势下党内政治生活的若干准则》由中国共产党第十八届中央委员会第六次全体会议通过，自2016年11月2日全文发布实行。</w:t>
      </w:r>
      <w:r>
        <w:rPr>
          <w:rFonts w:hint="eastAsia" w:ascii="仿宋_GB2312" w:hAnsi="仿宋_GB2312" w:eastAsia="仿宋_GB2312" w:cs="仿宋_GB2312"/>
          <w:b w:val="0"/>
          <w:bCs w:val="0"/>
          <w:kern w:val="2"/>
          <w:sz w:val="32"/>
          <w:szCs w:val="40"/>
          <w:lang w:val="en-US" w:eastAsia="zh-CN" w:bidi="ar-SA"/>
        </w:rPr>
        <w:t>)</w:t>
      </w:r>
    </w:p>
    <w:p>
      <w:pPr>
        <w:rPr>
          <w:rFonts w:hint="eastAsia"/>
        </w:rPr>
      </w:pPr>
    </w:p>
    <w:p>
      <w:pPr>
        <w:jc w:val="center"/>
        <w:rPr>
          <w:rFonts w:hint="eastAsia" w:ascii="文星标宋" w:hAnsi="文星标宋" w:eastAsia="文星标宋" w:cs="文星标宋"/>
          <w:b w:val="0"/>
          <w:bCs w:val="0"/>
          <w:sz w:val="44"/>
          <w:szCs w:val="44"/>
          <w:u w:val="none"/>
        </w:rPr>
      </w:pPr>
      <w:r>
        <w:rPr>
          <w:rFonts w:hint="eastAsia" w:ascii="文星标宋" w:hAnsi="文星标宋" w:eastAsia="文星标宋" w:cs="文星标宋"/>
          <w:b w:val="0"/>
          <w:bCs w:val="0"/>
          <w:sz w:val="44"/>
          <w:szCs w:val="44"/>
          <w:u w:val="none"/>
        </w:rPr>
        <w:t>中国共产党廉洁自律准则</w:t>
      </w:r>
    </w:p>
    <w:p>
      <w:pPr>
        <w:jc w:val="center"/>
        <w:rPr>
          <w:rFonts w:hint="eastAsia" w:ascii="文星标宋" w:hAnsi="文星标宋" w:eastAsia="文星标宋" w:cs="文星标宋"/>
          <w:b w:val="0"/>
          <w:bCs w:val="0"/>
          <w:sz w:val="44"/>
          <w:szCs w:val="44"/>
          <w:u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党员廉洁自律规范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第一条　坚持公私分明，先公后私，克己奉公。</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第二条　坚持崇廉拒腐，清白做人，干净做事。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第三条　坚持尚俭戒奢，艰苦朴素，勤俭节约。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第四条　坚持吃苦在前，享受在后，甘于奉献。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党员领导干部廉洁自律规范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第五条　廉洁从政，自觉保持人民公仆本色。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第六条　廉洁用权，自觉维护人民根本利益。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第七条　廉洁修身，自觉提升思想道德境界。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0" w:firstLineChars="200"/>
        <w:jc w:val="left"/>
        <w:textAlignment w:val="auto"/>
        <w:rPr>
          <w:rFonts w:hint="eastAsia"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第八条　廉洁齐家，自觉带头树立良好家风。</w:t>
      </w:r>
    </w:p>
    <w:p>
      <w:pPr>
        <w:pStyle w:val="2"/>
        <w:rPr>
          <w:rFonts w:hint="eastAsia"/>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2880" w:firstLineChars="600"/>
        <w:jc w:val="both"/>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ind w:firstLine="3080" w:firstLineChars="700"/>
        <w:jc w:val="both"/>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rPr>
          <w:rFonts w:hint="eastAsia" w:ascii="微软雅黑" w:hAnsi="微软雅黑" w:eastAsia="微软雅黑" w:cs="微软雅黑"/>
          <w:b/>
          <w:bCs/>
          <w:i w:val="0"/>
          <w:iCs w:val="0"/>
          <w:caps w:val="0"/>
          <w:color w:val="333333"/>
          <w:spacing w:val="0"/>
          <w:sz w:val="32"/>
          <w:szCs w:val="32"/>
          <w:shd w:val="clear" w:fill="FFFFFF"/>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Cs/>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文星标宋" w:hAnsi="文星标宋" w:eastAsia="文星标宋" w:cs="文星标宋"/>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文星标宋" w:hAnsi="文星标宋" w:eastAsia="文星标宋" w:cs="文星标宋"/>
          <w:bCs/>
          <w:color w:val="auto"/>
          <w:sz w:val="44"/>
          <w:szCs w:val="44"/>
          <w:lang w:val="en-US" w:eastAsia="zh-CN"/>
        </w:rPr>
      </w:pPr>
      <w:r>
        <w:rPr>
          <w:rFonts w:hint="eastAsia" w:ascii="文星标宋" w:hAnsi="文星标宋" w:eastAsia="文星标宋" w:cs="文星标宋"/>
          <w:bCs/>
          <w:color w:val="auto"/>
          <w:sz w:val="44"/>
          <w:szCs w:val="44"/>
          <w:lang w:val="en-US" w:eastAsia="zh-CN"/>
        </w:rPr>
        <w:t>为7月份入党的党员共同过“政治生日”</w:t>
      </w:r>
    </w:p>
    <w:p>
      <w:pPr>
        <w:pStyle w:val="2"/>
        <w:rPr>
          <w:rFonts w:hint="eastAsia"/>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eastAsia="zh-CN"/>
        </w:rPr>
        <w:t>集体为7月份入党的党员过“政治生日”。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eastAsia="zh-CN"/>
        </w:rPr>
        <w:t>（2）组织7月份入党的党员以重温入党誓词、重忆入党经历、重读入党志愿书、重问入党初心等形式，对照党章要求和工作实际，谈感受、找差距、明方向。</w:t>
      </w: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val="0"/>
          <w:bCs/>
          <w:color w:val="auto"/>
          <w:kern w:val="2"/>
          <w:sz w:val="44"/>
          <w:szCs w:val="44"/>
          <w:lang w:val="en-US" w:eastAsia="zh-CN" w:bidi="ar-SA"/>
        </w:rPr>
      </w:pPr>
      <w:r>
        <w:rPr>
          <w:rFonts w:hint="eastAsia" w:ascii="文星标宋" w:hAnsi="文星标宋" w:eastAsia="文星标宋" w:cs="文星标宋"/>
          <w:b w:val="0"/>
          <w:bCs/>
          <w:color w:val="auto"/>
          <w:kern w:val="2"/>
          <w:sz w:val="44"/>
          <w:szCs w:val="44"/>
          <w:lang w:val="en-US" w:eastAsia="zh-CN" w:bidi="ar-SA"/>
        </w:rPr>
        <w:t>交纳7月份党费</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组织党员自觉、按时、足额交纳</w:t>
      </w:r>
      <w:r>
        <w:rPr>
          <w:rFonts w:hint="eastAsia" w:eastAsia="仿宋_GB2312" w:cs="Times New Roman"/>
          <w:bCs/>
          <w:color w:val="000000"/>
          <w:kern w:val="36"/>
          <w:sz w:val="32"/>
          <w:szCs w:val="32"/>
          <w:lang w:val="en-US" w:eastAsia="zh-CN"/>
        </w:rPr>
        <w:t>当月</w:t>
      </w:r>
      <w:r>
        <w:rPr>
          <w:rFonts w:hint="default" w:ascii="Times New Roman" w:hAnsi="Times New Roman" w:eastAsia="仿宋_GB2312" w:cs="Times New Roman"/>
          <w:bCs/>
          <w:color w:val="000000"/>
          <w:kern w:val="36"/>
          <w:sz w:val="32"/>
          <w:szCs w:val="32"/>
          <w:lang w:val="en-US" w:eastAsia="zh-CN"/>
        </w:rPr>
        <w:t>党费</w:t>
      </w:r>
      <w:r>
        <w:rPr>
          <w:rFonts w:hint="eastAsia" w:eastAsia="仿宋_GB2312" w:cs="Times New Roman"/>
          <w:bCs/>
          <w:color w:val="000000"/>
          <w:kern w:val="36"/>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将党费收缴情况以及党支部上缴党费情况</w:t>
      </w:r>
      <w:r>
        <w:rPr>
          <w:rFonts w:hint="eastAsia" w:eastAsia="仿宋_GB2312" w:cs="Times New Roman"/>
          <w:b w:val="0"/>
          <w:bCs/>
          <w:color w:val="auto"/>
          <w:sz w:val="32"/>
          <w:szCs w:val="32"/>
          <w:lang w:val="en-US" w:eastAsia="zh-CN"/>
        </w:rPr>
        <w:t>及时</w:t>
      </w:r>
      <w:r>
        <w:rPr>
          <w:rFonts w:hint="default" w:ascii="Times New Roman" w:hAnsi="Times New Roman" w:eastAsia="仿宋_GB2312" w:cs="Times New Roman"/>
          <w:b w:val="0"/>
          <w:bCs/>
          <w:color w:val="auto"/>
          <w:sz w:val="32"/>
          <w:szCs w:val="32"/>
          <w:lang w:val="en-US" w:eastAsia="zh-CN"/>
        </w:rPr>
        <w:t>进行公示，公示时间不少于10天</w:t>
      </w:r>
      <w:r>
        <w:rPr>
          <w:rFonts w:hint="eastAsia" w:ascii="Times New Roman" w:hAnsi="Times New Roman" w:eastAsia="仿宋_GB2312" w:cs="Times New Roman"/>
          <w:b w:val="0"/>
          <w:bCs/>
          <w:color w:val="auto"/>
          <w:sz w:val="32"/>
          <w:szCs w:val="32"/>
          <w:lang w:val="en-US" w:eastAsia="zh-CN"/>
        </w:rPr>
        <w:t>。党委、党总支每半年公示一次党费，党支部每季度公示一次党费，留存好党费公示材料和照片</w:t>
      </w:r>
      <w:r>
        <w:rPr>
          <w:rFonts w:hint="eastAsia" w:eastAsia="仿宋_GB2312" w:cs="Times New Roman"/>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eastAsia="仿宋_GB2312" w:cs="Times New Roman"/>
          <w:b w:val="0"/>
          <w:bCs/>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文星标宋" w:hAnsi="文星标宋" w:eastAsia="文星标宋" w:cs="文星标宋"/>
          <w:b w:val="0"/>
          <w:bCs w:val="0"/>
          <w:color w:val="000000"/>
          <w:kern w:val="36"/>
          <w:sz w:val="44"/>
          <w:szCs w:val="44"/>
          <w:lang w:val="en-US" w:eastAsia="zh-CN"/>
        </w:rPr>
      </w:pPr>
      <w:r>
        <w:rPr>
          <w:rFonts w:hint="default" w:ascii="文星标宋" w:hAnsi="文星标宋" w:eastAsia="文星标宋" w:cs="文星标宋"/>
          <w:b w:val="0"/>
          <w:bCs w:val="0"/>
          <w:color w:val="000000"/>
          <w:kern w:val="36"/>
          <w:sz w:val="44"/>
          <w:szCs w:val="44"/>
          <w:lang w:val="en-US" w:eastAsia="zh-CN"/>
        </w:rPr>
        <w:t>进行民主议事</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eastAsia="zh-CN"/>
        </w:rPr>
        <w:t>结合召开支部党员大会，对党组织和党员公开承诺、党支部年度计划和总结、发展党员、换届选举、推优表彰、组织处理与纪律处分、专项经费使用等重大事项、重大决策、重点工作，按程序进行讨论表决，进行“三务”公开。</w:t>
      </w: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640" w:firstLineChars="600"/>
        <w:textAlignment w:val="auto"/>
        <w:rPr>
          <w:rFonts w:hint="eastAsia" w:ascii="文星标宋" w:hAnsi="文星标宋" w:eastAsia="文星标宋" w:cs="文星标宋"/>
          <w:b w:val="0"/>
          <w:bCs w:val="0"/>
          <w:color w:val="000000"/>
          <w:kern w:val="36"/>
          <w:sz w:val="44"/>
          <w:szCs w:val="44"/>
        </w:rPr>
      </w:pPr>
      <w:r>
        <w:rPr>
          <w:rFonts w:hint="eastAsia" w:ascii="文星标宋" w:hAnsi="文星标宋" w:eastAsia="文星标宋" w:cs="文星标宋"/>
          <w:b w:val="0"/>
          <w:bCs w:val="0"/>
          <w:color w:val="000000"/>
          <w:kern w:val="36"/>
          <w:sz w:val="44"/>
          <w:szCs w:val="44"/>
        </w:rPr>
        <w:t>做好</w:t>
      </w:r>
      <w:r>
        <w:rPr>
          <w:rFonts w:hint="eastAsia" w:ascii="文星标宋" w:hAnsi="文星标宋" w:eastAsia="文星标宋" w:cs="文星标宋"/>
          <w:b w:val="0"/>
          <w:bCs w:val="0"/>
          <w:color w:val="000000"/>
          <w:kern w:val="36"/>
          <w:sz w:val="44"/>
          <w:szCs w:val="44"/>
          <w:lang w:val="en-US" w:eastAsia="zh-CN"/>
        </w:rPr>
        <w:t>发展党员</w:t>
      </w:r>
      <w:r>
        <w:rPr>
          <w:rFonts w:hint="eastAsia" w:ascii="文星标宋" w:hAnsi="文星标宋" w:eastAsia="文星标宋" w:cs="文星标宋"/>
          <w:b w:val="0"/>
          <w:bCs w:val="0"/>
          <w:color w:val="000000"/>
          <w:kern w:val="36"/>
          <w:sz w:val="44"/>
          <w:szCs w:val="44"/>
        </w:rPr>
        <w:t>工作</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0"/>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eastAsia="zh-CN"/>
        </w:rPr>
        <w:t>利用本月主题党日，</w:t>
      </w:r>
      <w:r>
        <w:rPr>
          <w:rFonts w:hint="default" w:ascii="Times New Roman" w:hAnsi="Times New Roman" w:eastAsia="仿宋_GB2312" w:cs="Times New Roman"/>
          <w:b w:val="0"/>
          <w:bCs/>
          <w:color w:val="auto"/>
          <w:sz w:val="32"/>
          <w:szCs w:val="32"/>
        </w:rPr>
        <w:t>做好接</w:t>
      </w:r>
      <w:r>
        <w:rPr>
          <w:rFonts w:hint="eastAsia" w:ascii="Times New Roman" w:hAnsi="Times New Roman" w:eastAsia="仿宋_GB2312" w:cs="Times New Roman"/>
          <w:b w:val="0"/>
          <w:bCs/>
          <w:color w:val="auto"/>
          <w:sz w:val="32"/>
          <w:szCs w:val="32"/>
          <w:lang w:val="en-US" w:eastAsia="zh-CN"/>
        </w:rPr>
        <w:t>收</w:t>
      </w:r>
      <w:r>
        <w:rPr>
          <w:rFonts w:hint="default" w:ascii="Times New Roman" w:hAnsi="Times New Roman" w:eastAsia="仿宋_GB2312" w:cs="Times New Roman"/>
          <w:b w:val="0"/>
          <w:bCs/>
          <w:color w:val="auto"/>
          <w:sz w:val="32"/>
          <w:szCs w:val="32"/>
        </w:rPr>
        <w:t>入党申请</w:t>
      </w:r>
      <w:r>
        <w:rPr>
          <w:rFonts w:hint="eastAsia" w:ascii="Times New Roman" w:hAnsi="Times New Roman" w:eastAsia="仿宋_GB2312" w:cs="Times New Roman"/>
          <w:b w:val="0"/>
          <w:bCs/>
          <w:color w:val="auto"/>
          <w:sz w:val="32"/>
          <w:szCs w:val="32"/>
          <w:lang w:eastAsia="zh-CN"/>
        </w:rPr>
        <w:t>、推荐和确定入党积极分子、确定发展对象、接收预备党员、预备党员转正等各环节工作，同步将有关信息录入“灯塔—党建在线”发展党员纪实公示系统，确保标准合格、程序合规、上传材料齐全。</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rPr>
          <w:rFonts w:hint="default" w:ascii="文星标宋" w:hAnsi="文星标宋" w:eastAsia="文星标宋" w:cs="文星标宋"/>
          <w:b w:val="0"/>
          <w:bCs w:val="0"/>
          <w:color w:val="000000"/>
          <w:kern w:val="36"/>
          <w:sz w:val="44"/>
          <w:szCs w:val="44"/>
          <w:lang w:val="en-US" w:eastAsia="zh-CN"/>
        </w:rPr>
      </w:pPr>
    </w:p>
    <w:p>
      <w:pPr>
        <w:jc w:val="center"/>
        <w:rPr>
          <w:rFonts w:hint="default" w:ascii="文星标宋" w:hAnsi="文星标宋" w:eastAsia="文星标宋" w:cs="文星标宋"/>
          <w:b w:val="0"/>
          <w:bCs w:val="0"/>
          <w:color w:val="000000"/>
          <w:kern w:val="36"/>
          <w:sz w:val="44"/>
          <w:szCs w:val="44"/>
          <w:lang w:val="en-US" w:eastAsia="zh-CN"/>
        </w:rPr>
      </w:pPr>
    </w:p>
    <w:p>
      <w:pPr>
        <w:jc w:val="center"/>
        <w:rPr>
          <w:rFonts w:hint="default" w:ascii="文星标宋" w:hAnsi="文星标宋" w:eastAsia="文星标宋" w:cs="文星标宋"/>
          <w:b w:val="0"/>
          <w:bCs w:val="0"/>
          <w:color w:val="000000"/>
          <w:kern w:val="36"/>
          <w:sz w:val="44"/>
          <w:szCs w:val="44"/>
          <w:lang w:val="en-US" w:eastAsia="zh-CN"/>
        </w:rPr>
      </w:pPr>
    </w:p>
    <w:p>
      <w:pPr>
        <w:jc w:val="center"/>
        <w:rPr>
          <w:rFonts w:hint="default"/>
          <w:lang w:val="en-US"/>
        </w:rPr>
      </w:pPr>
      <w:r>
        <w:rPr>
          <w:rFonts w:hint="default" w:ascii="文星标宋" w:hAnsi="文星标宋" w:eastAsia="文星标宋" w:cs="文星标宋"/>
          <w:b w:val="0"/>
          <w:bCs w:val="0"/>
          <w:color w:val="000000"/>
          <w:kern w:val="36"/>
          <w:sz w:val="44"/>
          <w:szCs w:val="44"/>
          <w:lang w:val="en-US" w:eastAsia="zh-CN"/>
        </w:rPr>
        <w:t>开展“星火先锋”志愿服务活动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0"/>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小标宋简体" w:cs="Times New Roman"/>
          <w:b w:val="0"/>
          <w:bCs w:val="0"/>
          <w:color w:val="auto"/>
          <w:sz w:val="44"/>
          <w:szCs w:val="44"/>
          <w:lang w:val="en-US" w:eastAsia="zh-CN"/>
        </w:rPr>
      </w:pPr>
      <w:r>
        <w:rPr>
          <w:rFonts w:hint="default" w:ascii="Times New Roman" w:hAnsi="Times New Roman" w:eastAsia="仿宋_GB2312" w:cs="Times New Roman"/>
          <w:sz w:val="32"/>
          <w:szCs w:val="32"/>
        </w:rPr>
        <w:t>结合广大党员到社区“双报到”、市直部门单位开展包村帮扶等工作，组织在职党员干部深入社区、帮扶村等开展志愿服务、走访困难群众、“我为群众办实事”等工作。</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0"/>
        <w:rPr>
          <w:rFonts w:hint="default" w:ascii="文星标宋" w:hAnsi="文星标宋" w:eastAsia="文星标宋" w:cs="文星标宋"/>
          <w:b w:val="0"/>
          <w:bCs w:val="0"/>
          <w:color w:val="000000"/>
          <w:kern w:val="36"/>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bidi="ar-SA"/>
        </w:rPr>
      </w:pPr>
      <w:r>
        <w:rPr>
          <w:rFonts w:hint="default" w:ascii="文星标宋" w:hAnsi="文星标宋" w:eastAsia="文星标宋" w:cs="文星标宋"/>
          <w:b w:val="0"/>
          <w:bCs w:val="0"/>
          <w:color w:val="000000"/>
          <w:kern w:val="36"/>
          <w:sz w:val="44"/>
          <w:szCs w:val="44"/>
          <w:lang w:val="en-US" w:eastAsia="zh-CN" w:bidi="ar-SA"/>
        </w:rPr>
        <w:t>开展“党代表履职担当展风采”活动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文星标宋"/>
          <w:b w:val="0"/>
          <w:bCs w:val="0"/>
          <w:color w:val="000000"/>
          <w:kern w:val="36"/>
          <w:sz w:val="44"/>
          <w:szCs w:val="44"/>
          <w:lang w:val="en-US" w:eastAsia="zh-CN" w:bidi="ar-SA"/>
        </w:rPr>
      </w:pPr>
      <w:r>
        <w:rPr>
          <w:rFonts w:hint="eastAsia" w:ascii="文星标宋" w:hAnsi="文星标宋" w:eastAsia="文星标宋" w:cs="文星标宋"/>
          <w:b w:val="0"/>
          <w:bCs w:val="0"/>
          <w:color w:val="000000"/>
          <w:kern w:val="36"/>
          <w:sz w:val="44"/>
          <w:szCs w:val="44"/>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落实好《关于进一步加强党代表队伍建设推动常态化发挥作用的若干措施》（潍组通字〔2023〕27号）文件要求，组织每名基层一线党代表通过座谈交流、走访慰问、接待群众、讲党课等形式，宣讲理论政策、收集意见建议、开展便民服务等系列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kern w:val="2"/>
          <w:sz w:val="44"/>
          <w:szCs w:val="44"/>
          <w:lang w:val="en-US" w:eastAsia="zh-CN" w:bidi="ar-SA"/>
        </w:rPr>
      </w:pPr>
      <w:r>
        <w:rPr>
          <w:rFonts w:hint="eastAsia" w:ascii="黑体" w:hAnsi="黑体" w:eastAsia="黑体" w:cs="黑体"/>
          <w:b w:val="0"/>
          <w:kern w:val="2"/>
          <w:sz w:val="44"/>
          <w:szCs w:val="44"/>
          <w:lang w:val="en-US" w:eastAsia="zh-CN" w:bidi="ar-SA"/>
        </w:rPr>
        <w:t>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1、党员领导干部要以普通党员身份按时参加所在支部主题党日，单位主要负责人必须参学，不能请假补学，上传照片中必须带有主要负责人现场参学的照片。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2、推行党支部主题党日“第一专题”机制，党支部开展主题党日要把学习习近平总书记有关重要论述作为“规定动作”，引导广大党员干部全面、系统、深入学习。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3、主题党日开展前，支部委员会应当结合上级预先作出的安排，召开1次支委会会议,认真研究主题和内容；开展时，要认真落实相关规定要求，安排专人在《党支部工作记录簿》做好记录，并注意留存影像资料；结束后，要抓好议定事项落实，搞好总结提升。党支部一般应提前3天通知全体党员，做好活动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4、各基层党支部要发挥好战斗堡垒作用，经常性地了解掌握党员情况，及早发现党员信教、廉洁自律等方面苗头性、倾向性问题，做好教育提醒等工作。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5、加强外出流动党员管理，要充分利用驻外流动党员党支部等载体，引导流动党员按时参加主题党日。对在异地定居的党员，要引导和帮助其及时转移组织关系。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6、对离退休党员、年老体弱党员，要综合考虑实际情况，采取专人联系、送学上门等方式，组织参加主题党日。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7、主题党日开展情况要在《党支部工作记录簿》中纪实。主题党日结束后，各基层党支部要在5个工作日内（组织部规定学习时间算起5天内）将支委会召开情况、主题党日开展情况分别上传至“灯塔—党建在线-山东e支部系统”。党员大会、党课是一季度至少开展一次，组织生活会、民主评议党员、谈心谈话是每年至少开展一次，开展当月上传灯塔时需要勾选相应内容类别。</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支委会召开情况：勾选支委会。拍照上传《党支部工作记录簿》委员签字情况、现场开会照片等。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主题党日开展情况：勾选支部党员大会、党小组会（没有党小组可不勾选）、党课（当月开展需要勾选）、主题党日、组织生活会（当月开展需要勾选）、谈心谈话（当月开展需要勾选）、其他活动（当月开展需要勾选）、灯塔大课堂等。拍照上传《党支部工作记录簿》会议记录、签字情况（签到表和灯塔参加党员人数一致）、现场学习照片、主要负责人参学照片等。主要内容上传全面，支部生活记录簿记录同样要求，必须带有由xxx同志主持，由xxx同志领誓，由xxx同志领学xxx材料，主题、简要内容，由xxx同志给xxx同志颁发政治生日贺卡，xxx同志讲xxx党课，主要内容是xxx，由xxx同志收取xx名党员xx元党费等流程，如果本月开展讲党课活动，需上传党课讲稿第一页照片，党课需写明主讲人、主题、简要内容（记5-6行），以及上传党课电子版作为附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本月“灯塔-党建在线-山东e支部系统”上传勾选类别有：支委会（两新党组织无需勾选上传，支委会需要单独上传）;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支部党员大会、主题党日、灯塔大课堂、党小组会（未设置可不勾选）、其他活动（当月开展需勾选）等。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8、组织居住在城区的未报到党员及时到网格报到，引导广大党员亮身份、亮特长、亮承诺，主动认领治理岗位和志愿服务项目，自觉接受社区党委领导，配合社区党委开展社区治理、志愿服务等工作，助力社区治理精细化、精准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9、主题党日有关学习材料、学习通知等内容在“灯塔—党建在线”通知公告中同步发布，各级党组织可以参照做法将需要发布的信息发布在通知公告中。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10、各党支部在完成以上主题党日规定动作要求的基础上，可结合各自实际，自行确定主题党日其它活动内容。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11、请根据办公平台下发的《e支部上传质量评价标准》、《关于做好“灯塔—党建在线”及时上传工作的通知》，按照规定时间按时组织会议，党课等组织生活可以合并召开。召开时间可以调整，可以提前召开，不延期召开。主题党日结束后，各基层党支部要在5天内将主题党日及“三会一课”等开展情况（会议现场、《党支部工作记录簿》会议记录等拍照），及时上传至“灯塔—党建在线”山东e支部系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市直机关工委将在每月主题党日规定时间的第4天，开展“灯塔—党建在线”上传情况专项督查（如规定学习时间为21日，督查时间则为25日），并在年度考核中记分。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仿宋_GB2312" w:cs="Times New Roman"/>
          <w:b w:val="0"/>
          <w:kern w:val="2"/>
          <w:sz w:val="32"/>
          <w:szCs w:val="32"/>
          <w:lang w:val="en-US" w:eastAsia="zh-CN" w:bidi="ar-SA"/>
        </w:rPr>
        <w:t>基层党组织按期完成换届工作后，同样执行5天内在“灯塔-党建在线”、“党建地图”上传有关换届情况的要求。</w:t>
      </w: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2"/>
        <w:pageBreakBefore w:val="0"/>
        <w:widowControl w:val="0"/>
        <w:tabs>
          <w:tab w:val="left" w:pos="3016"/>
          <w:tab w:val="center" w:pos="4482"/>
        </w:tabs>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val="0"/>
          <w:bCs w:val="0"/>
          <w:color w:val="auto"/>
          <w:sz w:val="44"/>
          <w:szCs w:val="44"/>
          <w:lang w:val="en-US" w:eastAsia="zh-CN"/>
        </w:rPr>
      </w:pPr>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F6510"/>
    <w:multiLevelType w:val="singleLevel"/>
    <w:tmpl w:val="90AF6510"/>
    <w:lvl w:ilvl="0" w:tentative="0">
      <w:start w:val="1"/>
      <w:numFmt w:val="decimal"/>
      <w:suff w:val="nothing"/>
      <w:lvlText w:val="（%1）"/>
      <w:lvlJc w:val="left"/>
    </w:lvl>
  </w:abstractNum>
  <w:abstractNum w:abstractNumId="1">
    <w:nsid w:val="220E005C"/>
    <w:multiLevelType w:val="singleLevel"/>
    <w:tmpl w:val="220E005C"/>
    <w:lvl w:ilvl="0" w:tentative="0">
      <w:start w:val="11"/>
      <w:numFmt w:val="decimal"/>
      <w:lvlText w:val="%1."/>
      <w:lvlJc w:val="left"/>
      <w:pPr>
        <w:tabs>
          <w:tab w:val="left" w:pos="312"/>
        </w:tabs>
      </w:pPr>
    </w:lvl>
  </w:abstractNum>
  <w:abstractNum w:abstractNumId="2">
    <w:nsid w:val="27C69F93"/>
    <w:multiLevelType w:val="singleLevel"/>
    <w:tmpl w:val="27C69F93"/>
    <w:lvl w:ilvl="0" w:tentative="0">
      <w:start w:val="15"/>
      <w:numFmt w:val="decimal"/>
      <w:lvlText w:val="%1."/>
      <w:lvlJc w:val="left"/>
      <w:pPr>
        <w:tabs>
          <w:tab w:val="left" w:pos="312"/>
        </w:tabs>
      </w:pPr>
    </w:lvl>
  </w:abstractNum>
  <w:abstractNum w:abstractNumId="3">
    <w:nsid w:val="7504E8BD"/>
    <w:multiLevelType w:val="singleLevel"/>
    <w:tmpl w:val="7504E8BD"/>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zZhNmEzODE2YmY3ZWE3YzA3NTMwMjdlODdhOWYifQ=="/>
  </w:docVars>
  <w:rsids>
    <w:rsidRoot w:val="00000000"/>
    <w:rsid w:val="004B703C"/>
    <w:rsid w:val="00522102"/>
    <w:rsid w:val="006A22A1"/>
    <w:rsid w:val="00A1262C"/>
    <w:rsid w:val="00D24EE8"/>
    <w:rsid w:val="00F51B9C"/>
    <w:rsid w:val="01166293"/>
    <w:rsid w:val="012D7649"/>
    <w:rsid w:val="01351709"/>
    <w:rsid w:val="0147399D"/>
    <w:rsid w:val="01816721"/>
    <w:rsid w:val="01A61005"/>
    <w:rsid w:val="01BA357F"/>
    <w:rsid w:val="01C926B1"/>
    <w:rsid w:val="01E4116E"/>
    <w:rsid w:val="01E631E2"/>
    <w:rsid w:val="01F33CA7"/>
    <w:rsid w:val="01F9641E"/>
    <w:rsid w:val="02070CCA"/>
    <w:rsid w:val="02256E06"/>
    <w:rsid w:val="022C15CC"/>
    <w:rsid w:val="02484817"/>
    <w:rsid w:val="0248574B"/>
    <w:rsid w:val="026E17C0"/>
    <w:rsid w:val="02861F0A"/>
    <w:rsid w:val="02921A2D"/>
    <w:rsid w:val="02A60199"/>
    <w:rsid w:val="02B4259A"/>
    <w:rsid w:val="02CE2AD9"/>
    <w:rsid w:val="02F1447D"/>
    <w:rsid w:val="030076F8"/>
    <w:rsid w:val="030B4E6A"/>
    <w:rsid w:val="032B1726"/>
    <w:rsid w:val="032C3F00"/>
    <w:rsid w:val="03394778"/>
    <w:rsid w:val="035616D1"/>
    <w:rsid w:val="03644BD7"/>
    <w:rsid w:val="037D6EA0"/>
    <w:rsid w:val="03A73669"/>
    <w:rsid w:val="03E43F5F"/>
    <w:rsid w:val="0405091C"/>
    <w:rsid w:val="04157D19"/>
    <w:rsid w:val="041E497B"/>
    <w:rsid w:val="04342C1C"/>
    <w:rsid w:val="04436F3B"/>
    <w:rsid w:val="044F2530"/>
    <w:rsid w:val="04536F7D"/>
    <w:rsid w:val="048D2D1B"/>
    <w:rsid w:val="049F1731"/>
    <w:rsid w:val="04BF2EAB"/>
    <w:rsid w:val="04C36C66"/>
    <w:rsid w:val="04D979DC"/>
    <w:rsid w:val="04E42642"/>
    <w:rsid w:val="04F4178B"/>
    <w:rsid w:val="053757DB"/>
    <w:rsid w:val="053F6E04"/>
    <w:rsid w:val="05617A99"/>
    <w:rsid w:val="05845B26"/>
    <w:rsid w:val="05981FF6"/>
    <w:rsid w:val="05E457AE"/>
    <w:rsid w:val="05EA3735"/>
    <w:rsid w:val="05F8395A"/>
    <w:rsid w:val="06190FCC"/>
    <w:rsid w:val="064973F3"/>
    <w:rsid w:val="06612E1A"/>
    <w:rsid w:val="06C244E8"/>
    <w:rsid w:val="06F061D0"/>
    <w:rsid w:val="07037616"/>
    <w:rsid w:val="07170E8B"/>
    <w:rsid w:val="075D4697"/>
    <w:rsid w:val="077E0393"/>
    <w:rsid w:val="07B92CA0"/>
    <w:rsid w:val="07CF02E0"/>
    <w:rsid w:val="07DE5CD7"/>
    <w:rsid w:val="07DF7D94"/>
    <w:rsid w:val="08155BC7"/>
    <w:rsid w:val="08221AF1"/>
    <w:rsid w:val="0851450A"/>
    <w:rsid w:val="085D013D"/>
    <w:rsid w:val="0864068E"/>
    <w:rsid w:val="086504F8"/>
    <w:rsid w:val="086C5D2B"/>
    <w:rsid w:val="088511C5"/>
    <w:rsid w:val="08A74FB5"/>
    <w:rsid w:val="08AD7F57"/>
    <w:rsid w:val="08C2421D"/>
    <w:rsid w:val="08EE4F43"/>
    <w:rsid w:val="09020464"/>
    <w:rsid w:val="091D4255"/>
    <w:rsid w:val="0937266B"/>
    <w:rsid w:val="099B2CB9"/>
    <w:rsid w:val="09B45BCE"/>
    <w:rsid w:val="09B824DA"/>
    <w:rsid w:val="09CF5A5F"/>
    <w:rsid w:val="09E75254"/>
    <w:rsid w:val="09FC3C06"/>
    <w:rsid w:val="0A1F154A"/>
    <w:rsid w:val="0A691AB5"/>
    <w:rsid w:val="0A8426D1"/>
    <w:rsid w:val="0A894EF0"/>
    <w:rsid w:val="0AB3379D"/>
    <w:rsid w:val="0AC402B6"/>
    <w:rsid w:val="0AF910E5"/>
    <w:rsid w:val="0B331BEE"/>
    <w:rsid w:val="0B8E4977"/>
    <w:rsid w:val="0BA17A99"/>
    <w:rsid w:val="0BB43C70"/>
    <w:rsid w:val="0BDF2340"/>
    <w:rsid w:val="0C0E780F"/>
    <w:rsid w:val="0C196D88"/>
    <w:rsid w:val="0C32313E"/>
    <w:rsid w:val="0C430433"/>
    <w:rsid w:val="0C5D3DE7"/>
    <w:rsid w:val="0C6168ED"/>
    <w:rsid w:val="0C652376"/>
    <w:rsid w:val="0C8A7CFE"/>
    <w:rsid w:val="0C9900FB"/>
    <w:rsid w:val="0CC06DF7"/>
    <w:rsid w:val="0D09618F"/>
    <w:rsid w:val="0D853110"/>
    <w:rsid w:val="0DCB2472"/>
    <w:rsid w:val="0DDE3227"/>
    <w:rsid w:val="0DDE778B"/>
    <w:rsid w:val="0E2A7FB7"/>
    <w:rsid w:val="0E307284"/>
    <w:rsid w:val="0E8C6574"/>
    <w:rsid w:val="0E972D83"/>
    <w:rsid w:val="0EC35F79"/>
    <w:rsid w:val="0EDB3940"/>
    <w:rsid w:val="0EDC472C"/>
    <w:rsid w:val="0EF050A5"/>
    <w:rsid w:val="0F040EDF"/>
    <w:rsid w:val="0F100C45"/>
    <w:rsid w:val="0F223EFD"/>
    <w:rsid w:val="0F2E5C77"/>
    <w:rsid w:val="0F3E620B"/>
    <w:rsid w:val="0F651687"/>
    <w:rsid w:val="0F7C2CF7"/>
    <w:rsid w:val="0F7C5E15"/>
    <w:rsid w:val="0F8171DD"/>
    <w:rsid w:val="0F9C255B"/>
    <w:rsid w:val="0FC06D70"/>
    <w:rsid w:val="104D5BF9"/>
    <w:rsid w:val="106604C7"/>
    <w:rsid w:val="10930DC1"/>
    <w:rsid w:val="109F73A1"/>
    <w:rsid w:val="10B77D5F"/>
    <w:rsid w:val="10D3655E"/>
    <w:rsid w:val="10DF56AB"/>
    <w:rsid w:val="11021BFE"/>
    <w:rsid w:val="110D3543"/>
    <w:rsid w:val="117E1FE9"/>
    <w:rsid w:val="11E85614"/>
    <w:rsid w:val="11E93095"/>
    <w:rsid w:val="120A7BDE"/>
    <w:rsid w:val="12157D44"/>
    <w:rsid w:val="124048AD"/>
    <w:rsid w:val="124B0112"/>
    <w:rsid w:val="125813AF"/>
    <w:rsid w:val="12624760"/>
    <w:rsid w:val="126A56C1"/>
    <w:rsid w:val="129B3543"/>
    <w:rsid w:val="12C34DEF"/>
    <w:rsid w:val="12C93689"/>
    <w:rsid w:val="12CC1B2B"/>
    <w:rsid w:val="12DB5F87"/>
    <w:rsid w:val="131C2AA1"/>
    <w:rsid w:val="132B07C1"/>
    <w:rsid w:val="13347445"/>
    <w:rsid w:val="13642F23"/>
    <w:rsid w:val="1364629A"/>
    <w:rsid w:val="13820B7E"/>
    <w:rsid w:val="139159E8"/>
    <w:rsid w:val="13CE2DBD"/>
    <w:rsid w:val="13F5153C"/>
    <w:rsid w:val="1417263D"/>
    <w:rsid w:val="141C1A97"/>
    <w:rsid w:val="148A6443"/>
    <w:rsid w:val="14CA365E"/>
    <w:rsid w:val="15551738"/>
    <w:rsid w:val="155917C8"/>
    <w:rsid w:val="15664A9B"/>
    <w:rsid w:val="15702606"/>
    <w:rsid w:val="15716481"/>
    <w:rsid w:val="158346B4"/>
    <w:rsid w:val="159012FB"/>
    <w:rsid w:val="15937A4F"/>
    <w:rsid w:val="159446BE"/>
    <w:rsid w:val="15AD42CF"/>
    <w:rsid w:val="15C50410"/>
    <w:rsid w:val="15CA2B04"/>
    <w:rsid w:val="160A5F3C"/>
    <w:rsid w:val="162C001A"/>
    <w:rsid w:val="16435162"/>
    <w:rsid w:val="16471F13"/>
    <w:rsid w:val="1649588C"/>
    <w:rsid w:val="1665240D"/>
    <w:rsid w:val="166F2EC9"/>
    <w:rsid w:val="16A04C9D"/>
    <w:rsid w:val="16B265FB"/>
    <w:rsid w:val="16B524B1"/>
    <w:rsid w:val="16BE4BB7"/>
    <w:rsid w:val="16D35F00"/>
    <w:rsid w:val="16F30626"/>
    <w:rsid w:val="16F474FA"/>
    <w:rsid w:val="17080F9C"/>
    <w:rsid w:val="17825AF9"/>
    <w:rsid w:val="17A821AF"/>
    <w:rsid w:val="17D0456F"/>
    <w:rsid w:val="186C3ED6"/>
    <w:rsid w:val="186E75B3"/>
    <w:rsid w:val="188F497C"/>
    <w:rsid w:val="18D80A41"/>
    <w:rsid w:val="18ED431E"/>
    <w:rsid w:val="18EE587F"/>
    <w:rsid w:val="19020729"/>
    <w:rsid w:val="19556DF7"/>
    <w:rsid w:val="198109FF"/>
    <w:rsid w:val="198527A8"/>
    <w:rsid w:val="19B31C32"/>
    <w:rsid w:val="19BE4BE3"/>
    <w:rsid w:val="19C13A9A"/>
    <w:rsid w:val="19C303E0"/>
    <w:rsid w:val="19D87834"/>
    <w:rsid w:val="19DC4392"/>
    <w:rsid w:val="19F647EC"/>
    <w:rsid w:val="1A501C69"/>
    <w:rsid w:val="1A635E5E"/>
    <w:rsid w:val="1A7E2877"/>
    <w:rsid w:val="1AAB0160"/>
    <w:rsid w:val="1ABA6BE8"/>
    <w:rsid w:val="1AD11A1D"/>
    <w:rsid w:val="1AF35C45"/>
    <w:rsid w:val="1B076CE7"/>
    <w:rsid w:val="1B0F1B05"/>
    <w:rsid w:val="1B113EBF"/>
    <w:rsid w:val="1B16126E"/>
    <w:rsid w:val="1B235EB1"/>
    <w:rsid w:val="1B3E7459"/>
    <w:rsid w:val="1B4431C1"/>
    <w:rsid w:val="1B577E32"/>
    <w:rsid w:val="1B7B3422"/>
    <w:rsid w:val="1B967850"/>
    <w:rsid w:val="1B985A42"/>
    <w:rsid w:val="1BA013E4"/>
    <w:rsid w:val="1C371998"/>
    <w:rsid w:val="1C3F2B29"/>
    <w:rsid w:val="1C4701E9"/>
    <w:rsid w:val="1C4C3A51"/>
    <w:rsid w:val="1C702361"/>
    <w:rsid w:val="1C832DAA"/>
    <w:rsid w:val="1CD9765E"/>
    <w:rsid w:val="1CF16C9A"/>
    <w:rsid w:val="1CFC5FFA"/>
    <w:rsid w:val="1D0A364D"/>
    <w:rsid w:val="1D4C1566"/>
    <w:rsid w:val="1D8E39AD"/>
    <w:rsid w:val="1D9E4394"/>
    <w:rsid w:val="1DAA1177"/>
    <w:rsid w:val="1DD9686A"/>
    <w:rsid w:val="1DE54142"/>
    <w:rsid w:val="1E0E11DD"/>
    <w:rsid w:val="1E262080"/>
    <w:rsid w:val="1E3C17A4"/>
    <w:rsid w:val="1E7C1C4F"/>
    <w:rsid w:val="1EAC49F5"/>
    <w:rsid w:val="1EC02250"/>
    <w:rsid w:val="1EC20128"/>
    <w:rsid w:val="1ED47F99"/>
    <w:rsid w:val="1ED73C6D"/>
    <w:rsid w:val="1EEA3758"/>
    <w:rsid w:val="1EEE1612"/>
    <w:rsid w:val="1F002534"/>
    <w:rsid w:val="1F27322A"/>
    <w:rsid w:val="1F334A54"/>
    <w:rsid w:val="1F494278"/>
    <w:rsid w:val="1F5839A7"/>
    <w:rsid w:val="1F626EBC"/>
    <w:rsid w:val="1F7D4C17"/>
    <w:rsid w:val="1F7D4DC3"/>
    <w:rsid w:val="1F8A6342"/>
    <w:rsid w:val="1F8C57CF"/>
    <w:rsid w:val="1F901EA7"/>
    <w:rsid w:val="1F92087F"/>
    <w:rsid w:val="1F9D6372"/>
    <w:rsid w:val="1FAA7AD1"/>
    <w:rsid w:val="1FB44997"/>
    <w:rsid w:val="1FC87893"/>
    <w:rsid w:val="1FE30229"/>
    <w:rsid w:val="1FEF0A3E"/>
    <w:rsid w:val="1FF653F5"/>
    <w:rsid w:val="20322326"/>
    <w:rsid w:val="20403D54"/>
    <w:rsid w:val="204B4D51"/>
    <w:rsid w:val="204C69B0"/>
    <w:rsid w:val="206216DF"/>
    <w:rsid w:val="20B34C6B"/>
    <w:rsid w:val="20B8464A"/>
    <w:rsid w:val="20C21196"/>
    <w:rsid w:val="20F96339"/>
    <w:rsid w:val="21076690"/>
    <w:rsid w:val="21243962"/>
    <w:rsid w:val="21297BE9"/>
    <w:rsid w:val="21507B40"/>
    <w:rsid w:val="219344C2"/>
    <w:rsid w:val="21941CAA"/>
    <w:rsid w:val="21B741BA"/>
    <w:rsid w:val="21C5471A"/>
    <w:rsid w:val="21F7360F"/>
    <w:rsid w:val="222823B9"/>
    <w:rsid w:val="222A3985"/>
    <w:rsid w:val="22335A5E"/>
    <w:rsid w:val="228E6BA7"/>
    <w:rsid w:val="228F6446"/>
    <w:rsid w:val="22E843E4"/>
    <w:rsid w:val="22F64717"/>
    <w:rsid w:val="232B1B60"/>
    <w:rsid w:val="23590198"/>
    <w:rsid w:val="236037C0"/>
    <w:rsid w:val="238D6D6A"/>
    <w:rsid w:val="23B75C54"/>
    <w:rsid w:val="23D20CE0"/>
    <w:rsid w:val="24150BCD"/>
    <w:rsid w:val="2417730D"/>
    <w:rsid w:val="24194506"/>
    <w:rsid w:val="24204177"/>
    <w:rsid w:val="242A0819"/>
    <w:rsid w:val="242D5F16"/>
    <w:rsid w:val="24522807"/>
    <w:rsid w:val="247D498A"/>
    <w:rsid w:val="248A3FE1"/>
    <w:rsid w:val="2492221D"/>
    <w:rsid w:val="249E0D22"/>
    <w:rsid w:val="24A0353F"/>
    <w:rsid w:val="24AF57B3"/>
    <w:rsid w:val="24EB38D0"/>
    <w:rsid w:val="24F42AA5"/>
    <w:rsid w:val="25583467"/>
    <w:rsid w:val="25843839"/>
    <w:rsid w:val="25A86AE2"/>
    <w:rsid w:val="25B935C4"/>
    <w:rsid w:val="25BA143E"/>
    <w:rsid w:val="25F252C6"/>
    <w:rsid w:val="261F1CB8"/>
    <w:rsid w:val="26283975"/>
    <w:rsid w:val="26463F2B"/>
    <w:rsid w:val="267054F5"/>
    <w:rsid w:val="26BA1F85"/>
    <w:rsid w:val="270F28B1"/>
    <w:rsid w:val="2713660E"/>
    <w:rsid w:val="2719684C"/>
    <w:rsid w:val="27223D2C"/>
    <w:rsid w:val="272A19A7"/>
    <w:rsid w:val="27604855"/>
    <w:rsid w:val="276534D9"/>
    <w:rsid w:val="279C5AFD"/>
    <w:rsid w:val="27F346C2"/>
    <w:rsid w:val="27F426C2"/>
    <w:rsid w:val="284A7342"/>
    <w:rsid w:val="28591F2D"/>
    <w:rsid w:val="285F02BD"/>
    <w:rsid w:val="286103A8"/>
    <w:rsid w:val="286655D5"/>
    <w:rsid w:val="287610F2"/>
    <w:rsid w:val="288602EB"/>
    <w:rsid w:val="2891245C"/>
    <w:rsid w:val="289D77F4"/>
    <w:rsid w:val="28B41D21"/>
    <w:rsid w:val="28D21137"/>
    <w:rsid w:val="28F62F88"/>
    <w:rsid w:val="28F827CB"/>
    <w:rsid w:val="294E0CFF"/>
    <w:rsid w:val="29547C59"/>
    <w:rsid w:val="29633566"/>
    <w:rsid w:val="29764E2F"/>
    <w:rsid w:val="297F0617"/>
    <w:rsid w:val="299004E1"/>
    <w:rsid w:val="29BB5D72"/>
    <w:rsid w:val="29E66734"/>
    <w:rsid w:val="2A7A77C5"/>
    <w:rsid w:val="2A9B75D4"/>
    <w:rsid w:val="2A9C326A"/>
    <w:rsid w:val="2AA112EC"/>
    <w:rsid w:val="2AC43DD0"/>
    <w:rsid w:val="2AEF62E9"/>
    <w:rsid w:val="2B4E623B"/>
    <w:rsid w:val="2B5B15BB"/>
    <w:rsid w:val="2B7F7911"/>
    <w:rsid w:val="2B886E37"/>
    <w:rsid w:val="2B9216E2"/>
    <w:rsid w:val="2BDD3079"/>
    <w:rsid w:val="2BF618CE"/>
    <w:rsid w:val="2BFB0579"/>
    <w:rsid w:val="2C062E68"/>
    <w:rsid w:val="2C25417D"/>
    <w:rsid w:val="2C2A0FA3"/>
    <w:rsid w:val="2C585733"/>
    <w:rsid w:val="2C602C01"/>
    <w:rsid w:val="2C6B7F24"/>
    <w:rsid w:val="2CBF716F"/>
    <w:rsid w:val="2CC217AA"/>
    <w:rsid w:val="2CD05628"/>
    <w:rsid w:val="2CD31D11"/>
    <w:rsid w:val="2CD33B58"/>
    <w:rsid w:val="2CDD4252"/>
    <w:rsid w:val="2CDE3B11"/>
    <w:rsid w:val="2CF734DB"/>
    <w:rsid w:val="2D6E78A7"/>
    <w:rsid w:val="2DA851F7"/>
    <w:rsid w:val="2DBF2FAA"/>
    <w:rsid w:val="2DDA2FFB"/>
    <w:rsid w:val="2E0C4ABE"/>
    <w:rsid w:val="2E9028C5"/>
    <w:rsid w:val="2E9E1EE2"/>
    <w:rsid w:val="2F2276E2"/>
    <w:rsid w:val="2F7069FC"/>
    <w:rsid w:val="2F7E04F5"/>
    <w:rsid w:val="2F8A7F40"/>
    <w:rsid w:val="2F8B626A"/>
    <w:rsid w:val="2F9F1910"/>
    <w:rsid w:val="2FA86D99"/>
    <w:rsid w:val="2FBC626D"/>
    <w:rsid w:val="2FDD1ECA"/>
    <w:rsid w:val="2FE22EA9"/>
    <w:rsid w:val="301435B4"/>
    <w:rsid w:val="30B45BEC"/>
    <w:rsid w:val="30D81218"/>
    <w:rsid w:val="30F22AF8"/>
    <w:rsid w:val="31010E56"/>
    <w:rsid w:val="310D6F29"/>
    <w:rsid w:val="311B2ECC"/>
    <w:rsid w:val="312E66B8"/>
    <w:rsid w:val="31A7306D"/>
    <w:rsid w:val="31B41A25"/>
    <w:rsid w:val="31E75151"/>
    <w:rsid w:val="31EC11BC"/>
    <w:rsid w:val="31F06BEE"/>
    <w:rsid w:val="320A2BCE"/>
    <w:rsid w:val="321C7639"/>
    <w:rsid w:val="3269055E"/>
    <w:rsid w:val="328C11FD"/>
    <w:rsid w:val="32BA31DE"/>
    <w:rsid w:val="32C043F9"/>
    <w:rsid w:val="32CA2E73"/>
    <w:rsid w:val="332128CE"/>
    <w:rsid w:val="3338758E"/>
    <w:rsid w:val="333D2159"/>
    <w:rsid w:val="33413997"/>
    <w:rsid w:val="33470211"/>
    <w:rsid w:val="33814985"/>
    <w:rsid w:val="33C0600A"/>
    <w:rsid w:val="33FB14BA"/>
    <w:rsid w:val="340C1A54"/>
    <w:rsid w:val="35564AB0"/>
    <w:rsid w:val="35A1264A"/>
    <w:rsid w:val="35ED5751"/>
    <w:rsid w:val="35FA24CB"/>
    <w:rsid w:val="36380AB7"/>
    <w:rsid w:val="363E5DC7"/>
    <w:rsid w:val="36681030"/>
    <w:rsid w:val="367E1E6A"/>
    <w:rsid w:val="3687595A"/>
    <w:rsid w:val="369C2C87"/>
    <w:rsid w:val="36A32D3B"/>
    <w:rsid w:val="36D8275D"/>
    <w:rsid w:val="36EC6690"/>
    <w:rsid w:val="36F00025"/>
    <w:rsid w:val="379814D3"/>
    <w:rsid w:val="381C1227"/>
    <w:rsid w:val="38510805"/>
    <w:rsid w:val="38527660"/>
    <w:rsid w:val="385876FF"/>
    <w:rsid w:val="38757A19"/>
    <w:rsid w:val="387C0200"/>
    <w:rsid w:val="38A209F0"/>
    <w:rsid w:val="38B16792"/>
    <w:rsid w:val="38B414EA"/>
    <w:rsid w:val="38E1596C"/>
    <w:rsid w:val="38F70CFD"/>
    <w:rsid w:val="38FB728D"/>
    <w:rsid w:val="39041BED"/>
    <w:rsid w:val="39132A85"/>
    <w:rsid w:val="39332E02"/>
    <w:rsid w:val="393671C3"/>
    <w:rsid w:val="395A6B7F"/>
    <w:rsid w:val="39A142C1"/>
    <w:rsid w:val="39FC17AE"/>
    <w:rsid w:val="3A4D2842"/>
    <w:rsid w:val="3A4D7CB2"/>
    <w:rsid w:val="3A595455"/>
    <w:rsid w:val="3AF605BE"/>
    <w:rsid w:val="3B023801"/>
    <w:rsid w:val="3B06341B"/>
    <w:rsid w:val="3B12475B"/>
    <w:rsid w:val="3B2628A9"/>
    <w:rsid w:val="3B310810"/>
    <w:rsid w:val="3B385475"/>
    <w:rsid w:val="3B6038D0"/>
    <w:rsid w:val="3B6141EF"/>
    <w:rsid w:val="3B9F0772"/>
    <w:rsid w:val="3BBB16E9"/>
    <w:rsid w:val="3BD50B7B"/>
    <w:rsid w:val="3BE50B42"/>
    <w:rsid w:val="3C2C3C0C"/>
    <w:rsid w:val="3C49509D"/>
    <w:rsid w:val="3C6A17F6"/>
    <w:rsid w:val="3C8B02EC"/>
    <w:rsid w:val="3CA14F40"/>
    <w:rsid w:val="3CD23E3E"/>
    <w:rsid w:val="3CDB255C"/>
    <w:rsid w:val="3CE745E5"/>
    <w:rsid w:val="3CF31F13"/>
    <w:rsid w:val="3CFE6659"/>
    <w:rsid w:val="3D3659E4"/>
    <w:rsid w:val="3D6D5888"/>
    <w:rsid w:val="3D826D07"/>
    <w:rsid w:val="3D8B186F"/>
    <w:rsid w:val="3DB8680E"/>
    <w:rsid w:val="3DF03215"/>
    <w:rsid w:val="3E4B0A18"/>
    <w:rsid w:val="3E616534"/>
    <w:rsid w:val="3E75322A"/>
    <w:rsid w:val="3E795988"/>
    <w:rsid w:val="3E9E11D5"/>
    <w:rsid w:val="3EB4172D"/>
    <w:rsid w:val="3EE84278"/>
    <w:rsid w:val="3EE900E2"/>
    <w:rsid w:val="3EF26B86"/>
    <w:rsid w:val="3F0621F9"/>
    <w:rsid w:val="3F21564D"/>
    <w:rsid w:val="3F281892"/>
    <w:rsid w:val="3F5D0621"/>
    <w:rsid w:val="3F6A7BC7"/>
    <w:rsid w:val="3FA62E79"/>
    <w:rsid w:val="3FB54769"/>
    <w:rsid w:val="3FB60531"/>
    <w:rsid w:val="3FE0432D"/>
    <w:rsid w:val="3FE348BE"/>
    <w:rsid w:val="3FF6063E"/>
    <w:rsid w:val="3FFE7DA2"/>
    <w:rsid w:val="400B5B67"/>
    <w:rsid w:val="402D7158"/>
    <w:rsid w:val="404720B8"/>
    <w:rsid w:val="405216FE"/>
    <w:rsid w:val="40636DBB"/>
    <w:rsid w:val="40766F7D"/>
    <w:rsid w:val="40AC29BD"/>
    <w:rsid w:val="40CA1FD1"/>
    <w:rsid w:val="40DA0D7C"/>
    <w:rsid w:val="40E20F4D"/>
    <w:rsid w:val="40F127A8"/>
    <w:rsid w:val="40FE08AC"/>
    <w:rsid w:val="410B7D0C"/>
    <w:rsid w:val="415B010F"/>
    <w:rsid w:val="41663860"/>
    <w:rsid w:val="419622D2"/>
    <w:rsid w:val="41A53138"/>
    <w:rsid w:val="41AF4154"/>
    <w:rsid w:val="41CA4674"/>
    <w:rsid w:val="41D419C2"/>
    <w:rsid w:val="41E4655E"/>
    <w:rsid w:val="42095EE1"/>
    <w:rsid w:val="42240501"/>
    <w:rsid w:val="42245920"/>
    <w:rsid w:val="423D4671"/>
    <w:rsid w:val="42775B3A"/>
    <w:rsid w:val="42AF5F56"/>
    <w:rsid w:val="42B116AD"/>
    <w:rsid w:val="42BF65E3"/>
    <w:rsid w:val="42D77FEC"/>
    <w:rsid w:val="43427DC6"/>
    <w:rsid w:val="4344691B"/>
    <w:rsid w:val="43735634"/>
    <w:rsid w:val="4381020C"/>
    <w:rsid w:val="4383394D"/>
    <w:rsid w:val="43A65757"/>
    <w:rsid w:val="43B93FA8"/>
    <w:rsid w:val="43C869B8"/>
    <w:rsid w:val="43D600FB"/>
    <w:rsid w:val="443A37F8"/>
    <w:rsid w:val="446F7BD2"/>
    <w:rsid w:val="44C339A5"/>
    <w:rsid w:val="44E67E11"/>
    <w:rsid w:val="44F719DA"/>
    <w:rsid w:val="45524604"/>
    <w:rsid w:val="4579228B"/>
    <w:rsid w:val="458E38B8"/>
    <w:rsid w:val="45A07A4B"/>
    <w:rsid w:val="45B95404"/>
    <w:rsid w:val="45C023CD"/>
    <w:rsid w:val="45C749B4"/>
    <w:rsid w:val="45DD1BA3"/>
    <w:rsid w:val="45DF54F6"/>
    <w:rsid w:val="463244CE"/>
    <w:rsid w:val="463D6DB1"/>
    <w:rsid w:val="463E3EC9"/>
    <w:rsid w:val="4657234D"/>
    <w:rsid w:val="46593CF3"/>
    <w:rsid w:val="467B71F3"/>
    <w:rsid w:val="469C2C73"/>
    <w:rsid w:val="46B12D46"/>
    <w:rsid w:val="46B133E4"/>
    <w:rsid w:val="46BF29FA"/>
    <w:rsid w:val="46C34B32"/>
    <w:rsid w:val="46D60EAF"/>
    <w:rsid w:val="478E0389"/>
    <w:rsid w:val="47FA2F91"/>
    <w:rsid w:val="48256F7B"/>
    <w:rsid w:val="484A13F6"/>
    <w:rsid w:val="48513CF8"/>
    <w:rsid w:val="48834457"/>
    <w:rsid w:val="48AA72AD"/>
    <w:rsid w:val="48D950E2"/>
    <w:rsid w:val="49282784"/>
    <w:rsid w:val="49901818"/>
    <w:rsid w:val="49C220B4"/>
    <w:rsid w:val="49C76DB3"/>
    <w:rsid w:val="49F32C3D"/>
    <w:rsid w:val="4A0E1033"/>
    <w:rsid w:val="4A2961FD"/>
    <w:rsid w:val="4A380887"/>
    <w:rsid w:val="4A4556BF"/>
    <w:rsid w:val="4A510DF8"/>
    <w:rsid w:val="4A634A9C"/>
    <w:rsid w:val="4A82670C"/>
    <w:rsid w:val="4A8D0D49"/>
    <w:rsid w:val="4ADD2C25"/>
    <w:rsid w:val="4B3C5564"/>
    <w:rsid w:val="4B625B61"/>
    <w:rsid w:val="4B76485A"/>
    <w:rsid w:val="4B791458"/>
    <w:rsid w:val="4B9311E8"/>
    <w:rsid w:val="4BB565E8"/>
    <w:rsid w:val="4BB94A97"/>
    <w:rsid w:val="4C077EAC"/>
    <w:rsid w:val="4C093872"/>
    <w:rsid w:val="4C7A6760"/>
    <w:rsid w:val="4C8D613B"/>
    <w:rsid w:val="4CF643D0"/>
    <w:rsid w:val="4D0B2275"/>
    <w:rsid w:val="4D1845A8"/>
    <w:rsid w:val="4D464662"/>
    <w:rsid w:val="4D4D721F"/>
    <w:rsid w:val="4D5F576E"/>
    <w:rsid w:val="4D77430D"/>
    <w:rsid w:val="4D867CD4"/>
    <w:rsid w:val="4D957DB8"/>
    <w:rsid w:val="4D9719D7"/>
    <w:rsid w:val="4DBE6470"/>
    <w:rsid w:val="4DE16614"/>
    <w:rsid w:val="4DED20EF"/>
    <w:rsid w:val="4EEA6F4E"/>
    <w:rsid w:val="4EFA2326"/>
    <w:rsid w:val="4F0B0E88"/>
    <w:rsid w:val="4F2B2A4D"/>
    <w:rsid w:val="4F5760E7"/>
    <w:rsid w:val="4F636A8B"/>
    <w:rsid w:val="4F7E1BFB"/>
    <w:rsid w:val="4F831449"/>
    <w:rsid w:val="4F914E95"/>
    <w:rsid w:val="4FA170B1"/>
    <w:rsid w:val="4FB31B74"/>
    <w:rsid w:val="4FCC3590"/>
    <w:rsid w:val="4FFC6C46"/>
    <w:rsid w:val="501F4512"/>
    <w:rsid w:val="506F7733"/>
    <w:rsid w:val="509D2949"/>
    <w:rsid w:val="50DE1388"/>
    <w:rsid w:val="50EC51DB"/>
    <w:rsid w:val="50FE28FC"/>
    <w:rsid w:val="511972E6"/>
    <w:rsid w:val="51642B25"/>
    <w:rsid w:val="517A29DD"/>
    <w:rsid w:val="51A0768C"/>
    <w:rsid w:val="51B95FB0"/>
    <w:rsid w:val="51D67705"/>
    <w:rsid w:val="51FF5081"/>
    <w:rsid w:val="521E60D2"/>
    <w:rsid w:val="52242D59"/>
    <w:rsid w:val="52346A08"/>
    <w:rsid w:val="524E52CC"/>
    <w:rsid w:val="527E4EAE"/>
    <w:rsid w:val="52B95448"/>
    <w:rsid w:val="530F7098"/>
    <w:rsid w:val="533267F6"/>
    <w:rsid w:val="533A7456"/>
    <w:rsid w:val="534E4466"/>
    <w:rsid w:val="5359794D"/>
    <w:rsid w:val="536D562D"/>
    <w:rsid w:val="537D2104"/>
    <w:rsid w:val="538370B1"/>
    <w:rsid w:val="539B33C2"/>
    <w:rsid w:val="53B6017C"/>
    <w:rsid w:val="53D34788"/>
    <w:rsid w:val="53EB3045"/>
    <w:rsid w:val="53F628E7"/>
    <w:rsid w:val="540058F6"/>
    <w:rsid w:val="54021060"/>
    <w:rsid w:val="545139CD"/>
    <w:rsid w:val="54534CD8"/>
    <w:rsid w:val="54817A35"/>
    <w:rsid w:val="54A819C3"/>
    <w:rsid w:val="54DD2D96"/>
    <w:rsid w:val="55032E58"/>
    <w:rsid w:val="551E099C"/>
    <w:rsid w:val="55287735"/>
    <w:rsid w:val="552A3C28"/>
    <w:rsid w:val="554850AB"/>
    <w:rsid w:val="554F368F"/>
    <w:rsid w:val="559D655D"/>
    <w:rsid w:val="55B01510"/>
    <w:rsid w:val="55EA2E33"/>
    <w:rsid w:val="56247BC5"/>
    <w:rsid w:val="56576C48"/>
    <w:rsid w:val="56776ABA"/>
    <w:rsid w:val="56B26F29"/>
    <w:rsid w:val="56B35186"/>
    <w:rsid w:val="56C67981"/>
    <w:rsid w:val="56CB4B30"/>
    <w:rsid w:val="56E40947"/>
    <w:rsid w:val="56FF2707"/>
    <w:rsid w:val="572C15C6"/>
    <w:rsid w:val="573E48E0"/>
    <w:rsid w:val="57417E83"/>
    <w:rsid w:val="57422D85"/>
    <w:rsid w:val="576455B9"/>
    <w:rsid w:val="57AC4A28"/>
    <w:rsid w:val="57D30244"/>
    <w:rsid w:val="5805492E"/>
    <w:rsid w:val="583D49F1"/>
    <w:rsid w:val="588B735A"/>
    <w:rsid w:val="58D7457C"/>
    <w:rsid w:val="58F7151C"/>
    <w:rsid w:val="58FD4CF5"/>
    <w:rsid w:val="59091DA7"/>
    <w:rsid w:val="59311C62"/>
    <w:rsid w:val="59484E83"/>
    <w:rsid w:val="59CB7932"/>
    <w:rsid w:val="5A0A0694"/>
    <w:rsid w:val="5A0E1B31"/>
    <w:rsid w:val="5A1A4DB5"/>
    <w:rsid w:val="5A397748"/>
    <w:rsid w:val="5A4838DA"/>
    <w:rsid w:val="5A754715"/>
    <w:rsid w:val="5A946DEA"/>
    <w:rsid w:val="5A9E7F58"/>
    <w:rsid w:val="5AD2365D"/>
    <w:rsid w:val="5AD43C95"/>
    <w:rsid w:val="5AF47ACD"/>
    <w:rsid w:val="5B01367D"/>
    <w:rsid w:val="5B36050C"/>
    <w:rsid w:val="5B390527"/>
    <w:rsid w:val="5B4F59E0"/>
    <w:rsid w:val="5B530409"/>
    <w:rsid w:val="5BB50699"/>
    <w:rsid w:val="5BC326E1"/>
    <w:rsid w:val="5C24714F"/>
    <w:rsid w:val="5C455F05"/>
    <w:rsid w:val="5C526C96"/>
    <w:rsid w:val="5C7B0D17"/>
    <w:rsid w:val="5CE019A8"/>
    <w:rsid w:val="5D0E5BDE"/>
    <w:rsid w:val="5D202DAE"/>
    <w:rsid w:val="5D2A03EE"/>
    <w:rsid w:val="5D323112"/>
    <w:rsid w:val="5D364245"/>
    <w:rsid w:val="5D54443A"/>
    <w:rsid w:val="5D6B32C2"/>
    <w:rsid w:val="5D931092"/>
    <w:rsid w:val="5DC9327A"/>
    <w:rsid w:val="5DD26BE2"/>
    <w:rsid w:val="5E0A5E32"/>
    <w:rsid w:val="5E1577F7"/>
    <w:rsid w:val="5E274906"/>
    <w:rsid w:val="5E2E1E4E"/>
    <w:rsid w:val="5E453370"/>
    <w:rsid w:val="5E7A1780"/>
    <w:rsid w:val="5E934DA7"/>
    <w:rsid w:val="5E9F4EE1"/>
    <w:rsid w:val="5EC009E6"/>
    <w:rsid w:val="5ECF7C24"/>
    <w:rsid w:val="5ED332C4"/>
    <w:rsid w:val="5EDF2DFA"/>
    <w:rsid w:val="5F0B45CB"/>
    <w:rsid w:val="5F3D42CF"/>
    <w:rsid w:val="5FAF22DB"/>
    <w:rsid w:val="5FC25E26"/>
    <w:rsid w:val="60182755"/>
    <w:rsid w:val="6049659B"/>
    <w:rsid w:val="6051650D"/>
    <w:rsid w:val="60675D31"/>
    <w:rsid w:val="608431F0"/>
    <w:rsid w:val="6089081C"/>
    <w:rsid w:val="60BD1F9C"/>
    <w:rsid w:val="60F218D2"/>
    <w:rsid w:val="614400FC"/>
    <w:rsid w:val="61B23ED4"/>
    <w:rsid w:val="61D1023E"/>
    <w:rsid w:val="620152D8"/>
    <w:rsid w:val="621979BE"/>
    <w:rsid w:val="622158D4"/>
    <w:rsid w:val="62712E97"/>
    <w:rsid w:val="628120E1"/>
    <w:rsid w:val="62822C54"/>
    <w:rsid w:val="629A600B"/>
    <w:rsid w:val="629D1622"/>
    <w:rsid w:val="62A52789"/>
    <w:rsid w:val="62A6772E"/>
    <w:rsid w:val="62E169DD"/>
    <w:rsid w:val="62FD472A"/>
    <w:rsid w:val="63047CDD"/>
    <w:rsid w:val="63195E49"/>
    <w:rsid w:val="633478AD"/>
    <w:rsid w:val="6340343C"/>
    <w:rsid w:val="63407F87"/>
    <w:rsid w:val="63765B20"/>
    <w:rsid w:val="637A221F"/>
    <w:rsid w:val="638021F4"/>
    <w:rsid w:val="63940288"/>
    <w:rsid w:val="63A371CD"/>
    <w:rsid w:val="63B61DE3"/>
    <w:rsid w:val="63D974EF"/>
    <w:rsid w:val="63E62FAE"/>
    <w:rsid w:val="640C2AF6"/>
    <w:rsid w:val="64283A29"/>
    <w:rsid w:val="644B1371"/>
    <w:rsid w:val="645906BF"/>
    <w:rsid w:val="646356EC"/>
    <w:rsid w:val="6479628A"/>
    <w:rsid w:val="64843535"/>
    <w:rsid w:val="648E2411"/>
    <w:rsid w:val="649D3A6A"/>
    <w:rsid w:val="64ED7219"/>
    <w:rsid w:val="64F02128"/>
    <w:rsid w:val="657B15BD"/>
    <w:rsid w:val="65931F48"/>
    <w:rsid w:val="659C7CD2"/>
    <w:rsid w:val="65B61020"/>
    <w:rsid w:val="65D96103"/>
    <w:rsid w:val="65FA3805"/>
    <w:rsid w:val="66060524"/>
    <w:rsid w:val="660966E7"/>
    <w:rsid w:val="6620523D"/>
    <w:rsid w:val="66940168"/>
    <w:rsid w:val="66AD1F64"/>
    <w:rsid w:val="67064CFA"/>
    <w:rsid w:val="671A2010"/>
    <w:rsid w:val="67553695"/>
    <w:rsid w:val="6760797E"/>
    <w:rsid w:val="676B16B1"/>
    <w:rsid w:val="67744B57"/>
    <w:rsid w:val="67F4396F"/>
    <w:rsid w:val="67F73E3B"/>
    <w:rsid w:val="680179CE"/>
    <w:rsid w:val="680420B9"/>
    <w:rsid w:val="684627DF"/>
    <w:rsid w:val="688A4505"/>
    <w:rsid w:val="689304E6"/>
    <w:rsid w:val="68FF3FF7"/>
    <w:rsid w:val="6980517F"/>
    <w:rsid w:val="69CC7ACA"/>
    <w:rsid w:val="69D73368"/>
    <w:rsid w:val="69DD5EE9"/>
    <w:rsid w:val="69EA352F"/>
    <w:rsid w:val="69EC13DD"/>
    <w:rsid w:val="6A01201D"/>
    <w:rsid w:val="6A1179A5"/>
    <w:rsid w:val="6A4C621B"/>
    <w:rsid w:val="6A4E3ABD"/>
    <w:rsid w:val="6A5312EB"/>
    <w:rsid w:val="6A7E0687"/>
    <w:rsid w:val="6AB22AF6"/>
    <w:rsid w:val="6ACD606B"/>
    <w:rsid w:val="6AE4316D"/>
    <w:rsid w:val="6B432B06"/>
    <w:rsid w:val="6B7834AE"/>
    <w:rsid w:val="6B7C26C3"/>
    <w:rsid w:val="6BB24877"/>
    <w:rsid w:val="6BC02799"/>
    <w:rsid w:val="6BEE7306"/>
    <w:rsid w:val="6C2C7822"/>
    <w:rsid w:val="6C3B0107"/>
    <w:rsid w:val="6C711CE5"/>
    <w:rsid w:val="6C886137"/>
    <w:rsid w:val="6C8E6D3B"/>
    <w:rsid w:val="6C9D166B"/>
    <w:rsid w:val="6CF37565"/>
    <w:rsid w:val="6D0E4590"/>
    <w:rsid w:val="6D406E65"/>
    <w:rsid w:val="6D4E36BB"/>
    <w:rsid w:val="6D544440"/>
    <w:rsid w:val="6D670C5D"/>
    <w:rsid w:val="6DCC3677"/>
    <w:rsid w:val="6E1A1A5F"/>
    <w:rsid w:val="6E322129"/>
    <w:rsid w:val="6E363723"/>
    <w:rsid w:val="6E587601"/>
    <w:rsid w:val="6E5B4DEC"/>
    <w:rsid w:val="6E8C1C20"/>
    <w:rsid w:val="6EAC0CED"/>
    <w:rsid w:val="6EDB07BD"/>
    <w:rsid w:val="6EE26CA8"/>
    <w:rsid w:val="6EFF3DCC"/>
    <w:rsid w:val="6F0C34C6"/>
    <w:rsid w:val="6F4B2C31"/>
    <w:rsid w:val="6F4F523F"/>
    <w:rsid w:val="6F9B76D4"/>
    <w:rsid w:val="6FDF036E"/>
    <w:rsid w:val="6FFD3FBC"/>
    <w:rsid w:val="70221845"/>
    <w:rsid w:val="702D0F6D"/>
    <w:rsid w:val="70370DC6"/>
    <w:rsid w:val="703877EF"/>
    <w:rsid w:val="70532A65"/>
    <w:rsid w:val="70553DF8"/>
    <w:rsid w:val="70724F6C"/>
    <w:rsid w:val="709A034A"/>
    <w:rsid w:val="70A756A3"/>
    <w:rsid w:val="70C04FE9"/>
    <w:rsid w:val="71042DB3"/>
    <w:rsid w:val="71080C5F"/>
    <w:rsid w:val="71245578"/>
    <w:rsid w:val="712928B4"/>
    <w:rsid w:val="713101F2"/>
    <w:rsid w:val="714530E3"/>
    <w:rsid w:val="716F2C97"/>
    <w:rsid w:val="719D6DB9"/>
    <w:rsid w:val="71C959F5"/>
    <w:rsid w:val="71CA42B9"/>
    <w:rsid w:val="71EE3416"/>
    <w:rsid w:val="720A29C0"/>
    <w:rsid w:val="720C351F"/>
    <w:rsid w:val="721356DB"/>
    <w:rsid w:val="727923AB"/>
    <w:rsid w:val="72BC104A"/>
    <w:rsid w:val="72DA57C7"/>
    <w:rsid w:val="72F84F0E"/>
    <w:rsid w:val="7338339F"/>
    <w:rsid w:val="734B153E"/>
    <w:rsid w:val="735F5102"/>
    <w:rsid w:val="738916A3"/>
    <w:rsid w:val="739369E5"/>
    <w:rsid w:val="739C3D13"/>
    <w:rsid w:val="73AB4269"/>
    <w:rsid w:val="73B57664"/>
    <w:rsid w:val="73EB4CA1"/>
    <w:rsid w:val="73EE6C85"/>
    <w:rsid w:val="74081E2D"/>
    <w:rsid w:val="741C69DA"/>
    <w:rsid w:val="747E54A4"/>
    <w:rsid w:val="748D6CFE"/>
    <w:rsid w:val="74D10639"/>
    <w:rsid w:val="75312AAC"/>
    <w:rsid w:val="758B2929"/>
    <w:rsid w:val="75A11932"/>
    <w:rsid w:val="75D57F4E"/>
    <w:rsid w:val="75D732E1"/>
    <w:rsid w:val="76176929"/>
    <w:rsid w:val="765B7C8E"/>
    <w:rsid w:val="76626143"/>
    <w:rsid w:val="7695604C"/>
    <w:rsid w:val="76992777"/>
    <w:rsid w:val="76A20CA8"/>
    <w:rsid w:val="76A74C81"/>
    <w:rsid w:val="76AC63E5"/>
    <w:rsid w:val="76F30CE3"/>
    <w:rsid w:val="77020109"/>
    <w:rsid w:val="77106C42"/>
    <w:rsid w:val="7731534E"/>
    <w:rsid w:val="773E76B7"/>
    <w:rsid w:val="775765FE"/>
    <w:rsid w:val="776C33A1"/>
    <w:rsid w:val="77A244EA"/>
    <w:rsid w:val="77BE760E"/>
    <w:rsid w:val="77FE25BD"/>
    <w:rsid w:val="78002E2E"/>
    <w:rsid w:val="78151B9D"/>
    <w:rsid w:val="78254A4C"/>
    <w:rsid w:val="782B1225"/>
    <w:rsid w:val="785368A2"/>
    <w:rsid w:val="78652922"/>
    <w:rsid w:val="78687948"/>
    <w:rsid w:val="789E33C5"/>
    <w:rsid w:val="78A46E91"/>
    <w:rsid w:val="78AB388A"/>
    <w:rsid w:val="78FD38BE"/>
    <w:rsid w:val="791D385F"/>
    <w:rsid w:val="791F77F8"/>
    <w:rsid w:val="794A038D"/>
    <w:rsid w:val="799F7D06"/>
    <w:rsid w:val="79AC0EB2"/>
    <w:rsid w:val="79AE171B"/>
    <w:rsid w:val="79D258F2"/>
    <w:rsid w:val="79D34187"/>
    <w:rsid w:val="79EB51A1"/>
    <w:rsid w:val="7A045675"/>
    <w:rsid w:val="7A051A16"/>
    <w:rsid w:val="7A12010B"/>
    <w:rsid w:val="7A137457"/>
    <w:rsid w:val="7A45297F"/>
    <w:rsid w:val="7A750EED"/>
    <w:rsid w:val="7A7708EF"/>
    <w:rsid w:val="7A82166F"/>
    <w:rsid w:val="7A9F0954"/>
    <w:rsid w:val="7AA867AA"/>
    <w:rsid w:val="7ADA6BD9"/>
    <w:rsid w:val="7AEC1DBA"/>
    <w:rsid w:val="7B53465E"/>
    <w:rsid w:val="7B797A93"/>
    <w:rsid w:val="7B7A17E5"/>
    <w:rsid w:val="7BAB0D70"/>
    <w:rsid w:val="7BB04255"/>
    <w:rsid w:val="7BC51D94"/>
    <w:rsid w:val="7BC65BA9"/>
    <w:rsid w:val="7BDD0C26"/>
    <w:rsid w:val="7BF0774A"/>
    <w:rsid w:val="7BF3270D"/>
    <w:rsid w:val="7BFC1748"/>
    <w:rsid w:val="7C0A7CC1"/>
    <w:rsid w:val="7C13402A"/>
    <w:rsid w:val="7C296138"/>
    <w:rsid w:val="7C2B3C5E"/>
    <w:rsid w:val="7C364B59"/>
    <w:rsid w:val="7C4949B8"/>
    <w:rsid w:val="7C545E1D"/>
    <w:rsid w:val="7C615057"/>
    <w:rsid w:val="7C9106EB"/>
    <w:rsid w:val="7C966C56"/>
    <w:rsid w:val="7CB7092B"/>
    <w:rsid w:val="7CDA1FEE"/>
    <w:rsid w:val="7D0F7238"/>
    <w:rsid w:val="7D1E37C3"/>
    <w:rsid w:val="7D2E2D3E"/>
    <w:rsid w:val="7D5A4C79"/>
    <w:rsid w:val="7DA34CF3"/>
    <w:rsid w:val="7DA3542D"/>
    <w:rsid w:val="7DB67DB7"/>
    <w:rsid w:val="7DBA16DD"/>
    <w:rsid w:val="7DC145D7"/>
    <w:rsid w:val="7DE81B46"/>
    <w:rsid w:val="7DFE66C3"/>
    <w:rsid w:val="7E283B66"/>
    <w:rsid w:val="7E2B3993"/>
    <w:rsid w:val="7E3A0252"/>
    <w:rsid w:val="7E4E3D70"/>
    <w:rsid w:val="7E623535"/>
    <w:rsid w:val="7E6D6C0B"/>
    <w:rsid w:val="7E963C04"/>
    <w:rsid w:val="7EAC257C"/>
    <w:rsid w:val="7ED369FC"/>
    <w:rsid w:val="7EEB74A6"/>
    <w:rsid w:val="7F207AA0"/>
    <w:rsid w:val="7F263EBA"/>
    <w:rsid w:val="7F2E5E78"/>
    <w:rsid w:val="7F33543B"/>
    <w:rsid w:val="7F412518"/>
    <w:rsid w:val="7F8B4F23"/>
    <w:rsid w:val="7FB2674F"/>
    <w:rsid w:val="7FC71EF0"/>
    <w:rsid w:val="7FCF6241"/>
    <w:rsid w:val="7FCF6C27"/>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qFormat/>
    <w:uiPriority w:val="0"/>
    <w:pPr>
      <w:widowControl/>
      <w:wordWrap w:val="0"/>
      <w:autoSpaceDE/>
      <w:autoSpaceDN/>
      <w:spacing w:before="0" w:after="160" w:line="240" w:lineRule="auto"/>
      <w:ind w:left="2000" w:hanging="400"/>
      <w:jc w:val="both"/>
      <w:outlineLvl w:val="5"/>
    </w:pPr>
    <w:rPr>
      <w:b/>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7">
    <w:name w:val="footer"/>
    <w:basedOn w:val="1"/>
    <w:next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bjh-p"/>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49151</Words>
  <Characters>49985</Characters>
  <Lines>0</Lines>
  <Paragraphs>0</Paragraphs>
  <TotalTime>15</TotalTime>
  <ScaleCrop>false</ScaleCrop>
  <LinksUpToDate>false</LinksUpToDate>
  <CharactersWithSpaces>50687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cp:lastPrinted>2023-03-13T08:46:00Z</cp:lastPrinted>
  <dcterms:modified xsi:type="dcterms:W3CDTF">2023-07-18T11:40:45Z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3EE994DE72D04082A65EE6BF972EA9CF_13</vt:lpwstr>
  </property>
</Properties>
</file>