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hAnsi="方正小标宋简体" w:eastAsia="方正小标宋简体" w:cs="方正小标宋简体"/>
          <w:color w:val="auto"/>
          <w:sz w:val="72"/>
          <w:szCs w:val="72"/>
        </w:rPr>
      </w:pPr>
    </w:p>
    <w:p>
      <w:pPr>
        <w:rPr>
          <w:rFonts w:hint="eastAsia" w:ascii="方正小标宋简体" w:hAnsi="方正小标宋简体" w:eastAsia="方正小标宋简体" w:cs="方正小标宋简体"/>
          <w:color w:val="auto"/>
          <w:sz w:val="72"/>
          <w:szCs w:val="72"/>
        </w:rPr>
      </w:pPr>
    </w:p>
    <w:p>
      <w:pPr>
        <w:pStyle w:val="2"/>
        <w:rPr>
          <w:rFonts w:hint="eastAsia"/>
        </w:rPr>
      </w:pPr>
      <w:bookmarkStart w:id="3" w:name="_GoBack"/>
      <w:bookmarkEnd w:id="3"/>
    </w:p>
    <w:p>
      <w:pPr>
        <w:rPr>
          <w:rFonts w:hint="eastAsia"/>
          <w:color w:val="auto"/>
        </w:rPr>
      </w:pPr>
    </w:p>
    <w:p>
      <w:pPr>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lang w:val="en-US" w:eastAsia="zh-CN"/>
        </w:rPr>
        <w:t>主题党日</w:t>
      </w:r>
      <w:r>
        <w:rPr>
          <w:rFonts w:hint="eastAsia" w:ascii="方正小标宋简体" w:hAnsi="方正小标宋简体" w:eastAsia="方正小标宋简体" w:cs="方正小标宋简体"/>
          <w:color w:val="auto"/>
          <w:sz w:val="72"/>
          <w:szCs w:val="72"/>
        </w:rPr>
        <w:t>学习材料汇编</w:t>
      </w:r>
    </w:p>
    <w:p>
      <w:pPr>
        <w:jc w:val="center"/>
        <w:rPr>
          <w:rFonts w:hint="eastAsia" w:ascii="方正小标宋简体" w:hAnsi="方正小标宋简体" w:eastAsia="方正小标宋简体" w:cs="方正小标宋简体"/>
          <w:color w:val="auto"/>
          <w:sz w:val="44"/>
          <w:szCs w:val="44"/>
        </w:rPr>
      </w:pPr>
    </w:p>
    <w:p>
      <w:pPr>
        <w:pStyle w:val="2"/>
        <w:rPr>
          <w:rFonts w:hint="eastAsia" w:ascii="方正小标宋简体" w:hAnsi="方正小标宋简体" w:eastAsia="方正小标宋简体" w:cs="方正小标宋简体"/>
          <w:color w:val="auto"/>
          <w:sz w:val="44"/>
          <w:szCs w:val="44"/>
        </w:rPr>
      </w:pPr>
    </w:p>
    <w:p>
      <w:pPr>
        <w:rPr>
          <w:rFonts w:hint="eastAsia"/>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eastAsia" w:ascii="黑体" w:hAnsi="方正小标宋简体" w:eastAsia="黑体" w:cs="方正小标宋简体"/>
          <w:color w:val="auto"/>
          <w:sz w:val="44"/>
          <w:szCs w:val="44"/>
        </w:rPr>
      </w:pPr>
    </w:p>
    <w:p>
      <w:pPr>
        <w:jc w:val="center"/>
        <w:rPr>
          <w:rFonts w:hint="default" w:ascii="黑体" w:hAnsi="方正小标宋简体" w:eastAsia="黑体" w:cs="方正小标宋简体"/>
          <w:color w:val="auto"/>
          <w:sz w:val="44"/>
          <w:szCs w:val="44"/>
          <w:lang w:val="en-US" w:eastAsia="zh-CN"/>
        </w:rPr>
      </w:pPr>
      <w:r>
        <w:rPr>
          <w:rFonts w:hint="eastAsia" w:ascii="黑体" w:hAnsi="方正小标宋简体" w:eastAsia="黑体" w:cs="方正小标宋简体"/>
          <w:color w:val="auto"/>
          <w:sz w:val="44"/>
          <w:szCs w:val="44"/>
          <w:lang w:val="en-US" w:eastAsia="zh-CN"/>
        </w:rPr>
        <w:t>潍坊市益都中心医院党委</w:t>
      </w:r>
    </w:p>
    <w:p>
      <w:pPr>
        <w:jc w:val="center"/>
        <w:rPr>
          <w:rFonts w:hint="eastAsia" w:ascii="黑体" w:hAnsi="方正小标宋简体" w:eastAsia="黑体" w:cs="方正小标宋简体"/>
          <w:color w:val="auto"/>
          <w:sz w:val="44"/>
          <w:szCs w:val="44"/>
        </w:rPr>
      </w:pPr>
      <w:r>
        <w:rPr>
          <w:rFonts w:hint="eastAsia" w:ascii="黑体" w:hAnsi="方正小标宋简体" w:eastAsia="黑体" w:cs="方正小标宋简体"/>
          <w:color w:val="auto"/>
          <w:sz w:val="44"/>
          <w:szCs w:val="44"/>
        </w:rPr>
        <w:t>20</w:t>
      </w:r>
      <w:r>
        <w:rPr>
          <w:rFonts w:hint="eastAsia" w:ascii="黑体" w:hAnsi="方正小标宋简体" w:eastAsia="黑体" w:cs="方正小标宋简体"/>
          <w:color w:val="auto"/>
          <w:sz w:val="44"/>
          <w:szCs w:val="44"/>
          <w:lang w:val="en-US" w:eastAsia="zh-CN"/>
        </w:rPr>
        <w:t>22</w:t>
      </w:r>
      <w:r>
        <w:rPr>
          <w:rFonts w:hint="eastAsia" w:ascii="黑体" w:hAnsi="方正小标宋简体" w:eastAsia="黑体" w:cs="方正小标宋简体"/>
          <w:color w:val="auto"/>
          <w:sz w:val="44"/>
          <w:szCs w:val="44"/>
        </w:rPr>
        <w:t>年</w:t>
      </w:r>
      <w:r>
        <w:rPr>
          <w:rFonts w:hint="eastAsia" w:ascii="黑体" w:hAnsi="方正小标宋简体" w:eastAsia="黑体" w:cs="方正小标宋简体"/>
          <w:color w:val="auto"/>
          <w:sz w:val="44"/>
          <w:szCs w:val="44"/>
          <w:lang w:val="en-US" w:eastAsia="zh-CN"/>
        </w:rPr>
        <w:t>12</w:t>
      </w:r>
      <w:r>
        <w:rPr>
          <w:rFonts w:hint="eastAsia" w:ascii="黑体" w:hAnsi="方正小标宋简体" w:eastAsia="黑体" w:cs="方正小标宋简体"/>
          <w:color w:val="auto"/>
          <w:sz w:val="44"/>
          <w:szCs w:val="44"/>
        </w:rPr>
        <w:t>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楷体_GB2312"/>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楷体_GB2312"/>
          <w:bCs/>
          <w:color w:val="auto"/>
          <w:sz w:val="44"/>
          <w:szCs w:val="44"/>
        </w:rPr>
      </w:pPr>
      <w:r>
        <w:rPr>
          <w:rFonts w:hint="eastAsia" w:ascii="文星标宋" w:hAnsi="文星标宋" w:eastAsia="文星标宋" w:cs="楷体_GB2312"/>
          <w:bCs/>
          <w:color w:val="auto"/>
          <w:sz w:val="44"/>
          <w:szCs w:val="44"/>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distribute"/>
        <w:textAlignment w:val="auto"/>
        <w:rPr>
          <w:rFonts w:hint="eastAsia" w:ascii="仿宋_GB2312" w:hAnsi="仿宋_GB2312" w:eastAsia="仿宋_GB2312" w:cs="仿宋_GB2312"/>
          <w:bCs/>
          <w:color w:val="auto"/>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1.十二月份学习计划…………………………………………………………2</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2.入党誓词</w:t>
      </w:r>
      <w:bookmarkStart w:id="0" w:name="_Hlk14684511"/>
      <w:r>
        <w:rPr>
          <w:rFonts w:hint="default" w:ascii="Times New Roman" w:hAnsi="Times New Roman" w:eastAsia="仿宋_GB2312" w:cs="Times New Roman"/>
          <w:bCs/>
          <w:color w:val="auto"/>
          <w:sz w:val="28"/>
          <w:szCs w:val="28"/>
          <w:lang w:val="en-US" w:eastAsia="zh-CN"/>
        </w:rPr>
        <w:t>………………………………</w:t>
      </w:r>
      <w:bookmarkEnd w:id="0"/>
      <w:r>
        <w:rPr>
          <w:rFonts w:hint="default" w:ascii="Times New Roman" w:hAnsi="Times New Roman" w:eastAsia="仿宋_GB2312" w:cs="Times New Roman"/>
          <w:bCs/>
          <w:color w:val="auto"/>
          <w:sz w:val="28"/>
          <w:szCs w:val="28"/>
          <w:lang w:val="en-US" w:eastAsia="zh-CN"/>
        </w:rPr>
        <w:t>……………………………………</w:t>
      </w:r>
      <w:r>
        <w:rPr>
          <w:rFonts w:hint="eastAsia" w:eastAsia="仿宋_GB2312" w:cs="Times New Roman"/>
          <w:bCs/>
          <w:color w:val="auto"/>
          <w:sz w:val="28"/>
          <w:szCs w:val="28"/>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3.学习共产党员的8项权利和8项义务</w:t>
      </w:r>
      <w:bookmarkStart w:id="1" w:name="_Hlk14684528"/>
      <w:bookmarkStart w:id="2" w:name="_Hlk14684540"/>
      <w:r>
        <w:rPr>
          <w:rFonts w:hint="default" w:ascii="Times New Roman" w:hAnsi="Times New Roman" w:eastAsia="仿宋_GB2312" w:cs="Times New Roman"/>
          <w:bCs/>
          <w:color w:val="auto"/>
          <w:sz w:val="28"/>
          <w:szCs w:val="28"/>
          <w:lang w:val="en-US" w:eastAsia="zh-CN"/>
        </w:rPr>
        <w:t>…………</w:t>
      </w:r>
      <w:bookmarkEnd w:id="1"/>
      <w:r>
        <w:rPr>
          <w:rFonts w:hint="default" w:ascii="Times New Roman" w:hAnsi="Times New Roman" w:eastAsia="仿宋_GB2312" w:cs="Times New Roman"/>
          <w:bCs/>
          <w:color w:val="auto"/>
          <w:sz w:val="28"/>
          <w:szCs w:val="28"/>
          <w:lang w:val="en-US" w:eastAsia="zh-CN"/>
        </w:rPr>
        <w:t>…………………………</w:t>
      </w:r>
      <w:bookmarkEnd w:id="2"/>
      <w:r>
        <w:rPr>
          <w:rFonts w:hint="eastAsia" w:eastAsia="仿宋_GB2312" w:cs="Times New Roman"/>
          <w:bCs/>
          <w:color w:val="auto"/>
          <w:sz w:val="28"/>
          <w:szCs w:val="28"/>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 w:val="0"/>
          <w:bCs/>
          <w:color w:val="auto"/>
          <w:spacing w:val="-57"/>
          <w:sz w:val="28"/>
          <w:szCs w:val="28"/>
          <w:lang w:val="en-US" w:eastAsia="zh-CN"/>
        </w:rPr>
      </w:pPr>
      <w:r>
        <w:rPr>
          <w:rFonts w:hint="default" w:ascii="Times New Roman" w:hAnsi="Times New Roman" w:eastAsia="仿宋_GB2312" w:cs="Times New Roman"/>
          <w:bCs/>
          <w:color w:val="auto"/>
          <w:sz w:val="28"/>
          <w:szCs w:val="28"/>
          <w:lang w:val="en-US" w:eastAsia="zh-CN"/>
        </w:rPr>
        <w:t>4.</w:t>
      </w:r>
      <w:r>
        <w:rPr>
          <w:rFonts w:hint="default" w:ascii="Times New Roman" w:hAnsi="Times New Roman" w:eastAsia="仿宋_GB2312" w:cs="Times New Roman"/>
          <w:bCs/>
          <w:color w:val="auto"/>
          <w:spacing w:val="-57"/>
          <w:sz w:val="28"/>
          <w:szCs w:val="28"/>
          <w:lang w:val="en-US" w:eastAsia="zh-CN"/>
        </w:rPr>
        <w:t>现场</w:t>
      </w:r>
      <w:r>
        <w:rPr>
          <w:rFonts w:hint="default" w:ascii="Times New Roman" w:hAnsi="Times New Roman" w:eastAsia="仿宋_GB2312" w:cs="Times New Roman"/>
          <w:bCs/>
          <w:color w:val="auto"/>
          <w:spacing w:val="-57"/>
          <w:sz w:val="28"/>
          <w:szCs w:val="28"/>
          <w:highlight w:val="none"/>
          <w:lang w:val="en-US" w:eastAsia="zh-CN"/>
        </w:rPr>
        <w:t>缴纳党费</w:t>
      </w:r>
      <w:r>
        <w:rPr>
          <w:rFonts w:hint="default" w:ascii="Times New Roman" w:hAnsi="Times New Roman" w:eastAsia="仿宋_GB2312" w:cs="Times New Roman"/>
          <w:b/>
          <w:bCs w:val="0"/>
          <w:color w:val="auto"/>
          <w:spacing w:val="-57"/>
          <w:sz w:val="28"/>
          <w:szCs w:val="28"/>
          <w:lang w:val="en-US" w:eastAsia="zh-CN"/>
        </w:rPr>
        <w:t>（12月20日前</w:t>
      </w:r>
      <w:r>
        <w:rPr>
          <w:rFonts w:hint="eastAsia" w:ascii="Times New Roman" w:hAnsi="Times New Roman" w:eastAsia="仿宋_GB2312" w:cs="Times New Roman"/>
          <w:b/>
          <w:bCs w:val="0"/>
          <w:color w:val="auto"/>
          <w:spacing w:val="-57"/>
          <w:sz w:val="28"/>
          <w:szCs w:val="28"/>
          <w:lang w:val="en-US" w:eastAsia="zh-CN"/>
        </w:rPr>
        <w:t>将党费交</w:t>
      </w:r>
      <w:r>
        <w:rPr>
          <w:rFonts w:hint="eastAsia" w:eastAsia="仿宋_GB2312" w:cs="Times New Roman"/>
          <w:b/>
          <w:bCs w:val="0"/>
          <w:color w:val="auto"/>
          <w:spacing w:val="-57"/>
          <w:sz w:val="28"/>
          <w:szCs w:val="28"/>
          <w:lang w:val="en-US" w:eastAsia="zh-CN"/>
        </w:rPr>
        <w:t>党委办公室</w:t>
      </w:r>
      <w:r>
        <w:rPr>
          <w:rFonts w:hint="default" w:ascii="Times New Roman" w:hAnsi="Times New Roman" w:eastAsia="仿宋_GB2312" w:cs="Times New Roman"/>
          <w:b/>
          <w:bCs w:val="0"/>
          <w:color w:val="auto"/>
          <w:spacing w:val="-57"/>
          <w:sz w:val="28"/>
          <w:szCs w:val="28"/>
          <w:lang w:val="en-US" w:eastAsia="zh-CN"/>
        </w:rPr>
        <w:t>）</w:t>
      </w:r>
      <w:r>
        <w:rPr>
          <w:rFonts w:hint="eastAsia" w:eastAsia="仿宋_GB2312" w:cs="Times New Roman"/>
          <w:b w:val="0"/>
          <w:bCs/>
          <w:color w:val="auto"/>
          <w:spacing w:val="-57"/>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5.为12月份入党的党员共同过“政治生日”…………………………………</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6.学习《习近平谈治国理政》第四卷：二、坚持党的全面领导……</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7.学习《党的二十大报告学习辅导百问》（</w:t>
      </w:r>
      <w:r>
        <w:rPr>
          <w:rFonts w:hint="eastAsia" w:ascii="Times New Roman" w:hAnsi="Times New Roman" w:eastAsia="仿宋_GB2312" w:cs="Times New Roman"/>
          <w:bCs/>
          <w:color w:val="auto"/>
          <w:sz w:val="28"/>
          <w:szCs w:val="28"/>
          <w:lang w:val="en-US" w:eastAsia="zh-CN"/>
        </w:rPr>
        <w:t>P</w:t>
      </w:r>
      <w:r>
        <w:rPr>
          <w:rFonts w:hint="default" w:ascii="Times New Roman" w:hAnsi="Times New Roman" w:eastAsia="仿宋_GB2312" w:cs="Times New Roman"/>
          <w:bCs/>
          <w:color w:val="auto"/>
          <w:sz w:val="28"/>
          <w:szCs w:val="28"/>
          <w:lang w:val="en-US" w:eastAsia="zh-CN"/>
        </w:rPr>
        <w:t>31-</w:t>
      </w:r>
      <w:r>
        <w:rPr>
          <w:rFonts w:hint="eastAsia" w:ascii="Times New Roman" w:hAnsi="Times New Roman" w:eastAsia="仿宋_GB2312" w:cs="Times New Roman"/>
          <w:bCs/>
          <w:color w:val="auto"/>
          <w:sz w:val="28"/>
          <w:szCs w:val="28"/>
          <w:lang w:val="en-US" w:eastAsia="zh-CN"/>
        </w:rPr>
        <w:t>P</w:t>
      </w:r>
      <w:r>
        <w:rPr>
          <w:rFonts w:hint="default" w:ascii="Times New Roman" w:hAnsi="Times New Roman" w:eastAsia="仿宋_GB2312" w:cs="Times New Roman"/>
          <w:bCs/>
          <w:color w:val="auto"/>
          <w:sz w:val="28"/>
          <w:szCs w:val="28"/>
          <w:lang w:val="en-US" w:eastAsia="zh-CN"/>
        </w:rPr>
        <w:t>60）………………………</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8.开展“我来讲党课”活动…………………………………………………</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7</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9.开展2022年度党支部评星定级党支部书记向支部党员大会述职工作</w:t>
      </w:r>
      <w:r>
        <w:rPr>
          <w:rFonts w:hint="eastAsia" w:eastAsia="仿宋_GB2312" w:cs="Times New Roman"/>
          <w:bCs/>
          <w:color w:val="auto"/>
          <w:sz w:val="28"/>
          <w:szCs w:val="28"/>
          <w:lang w:val="en-US" w:eastAsia="zh-CN"/>
        </w:rPr>
        <w:t>8</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10.开展民主评议党员</w:t>
      </w:r>
      <w:r>
        <w:rPr>
          <w:rFonts w:hint="eastAsia" w:ascii="Times New Roman" w:hAnsi="Times New Roman" w:eastAsia="仿宋_GB2312" w:cs="Times New Roman"/>
          <w:bCs/>
          <w:color w:val="auto"/>
          <w:sz w:val="28"/>
          <w:szCs w:val="28"/>
          <w:lang w:val="en-US" w:eastAsia="zh-CN"/>
        </w:rPr>
        <w:t>工作</w:t>
      </w:r>
      <w:r>
        <w:rPr>
          <w:rFonts w:hint="eastAsia" w:ascii="Times New Roman" w:hAnsi="Times New Roman" w:eastAsia="仿宋_GB2312" w:cs="Times New Roman"/>
          <w:b/>
          <w:bCs w:val="0"/>
          <w:color w:val="auto"/>
          <w:sz w:val="28"/>
          <w:szCs w:val="28"/>
          <w:lang w:val="en-US" w:eastAsia="zh-CN"/>
        </w:rPr>
        <w:t>（需上报材料）</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default" w:ascii="Times New Roman" w:hAnsi="Times New Roman" w:eastAsia="仿宋_GB2312" w:cs="Times New Roman"/>
          <w:b w:val="0"/>
          <w:bCs/>
          <w:color w:val="auto"/>
          <w:kern w:val="2"/>
          <w:sz w:val="28"/>
          <w:szCs w:val="28"/>
          <w:lang w:val="en-US" w:eastAsia="zh-CN" w:bidi="ar-SA"/>
        </w:rPr>
        <w:t>……………………</w:t>
      </w:r>
      <w:r>
        <w:rPr>
          <w:rFonts w:hint="eastAsia" w:eastAsia="仿宋_GB2312" w:cs="Times New Roman"/>
          <w:b w:val="0"/>
          <w:bCs/>
          <w:color w:val="auto"/>
          <w:kern w:val="2"/>
          <w:sz w:val="28"/>
          <w:szCs w:val="28"/>
          <w:lang w:val="en-US" w:eastAsia="zh-CN" w:bidi="ar-SA"/>
        </w:rPr>
        <w:t>9</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Cs/>
          <w:color w:val="auto"/>
          <w:sz w:val="28"/>
          <w:szCs w:val="28"/>
          <w:lang w:val="en-US" w:eastAsia="zh-CN"/>
        </w:rPr>
      </w:pPr>
      <w:r>
        <w:rPr>
          <w:rFonts w:hint="default" w:ascii="Times New Roman" w:hAnsi="Times New Roman" w:eastAsia="仿宋_GB2312" w:cs="Times New Roman"/>
          <w:bCs/>
          <w:color w:val="auto"/>
          <w:sz w:val="28"/>
          <w:szCs w:val="28"/>
          <w:lang w:val="en-US" w:eastAsia="zh-CN"/>
        </w:rPr>
        <w:t>1</w:t>
      </w:r>
      <w:r>
        <w:rPr>
          <w:rFonts w:hint="eastAsia" w:eastAsia="仿宋_GB2312" w:cs="Times New Roman"/>
          <w:bCs/>
          <w:color w:val="auto"/>
          <w:sz w:val="28"/>
          <w:szCs w:val="28"/>
          <w:lang w:val="en-US" w:eastAsia="zh-CN"/>
        </w:rPr>
        <w:t>1</w:t>
      </w:r>
      <w:r>
        <w:rPr>
          <w:rFonts w:hint="default" w:ascii="Times New Roman" w:hAnsi="Times New Roman" w:eastAsia="仿宋_GB2312" w:cs="Times New Roman"/>
          <w:bCs/>
          <w:color w:val="auto"/>
          <w:sz w:val="28"/>
          <w:szCs w:val="28"/>
          <w:lang w:val="en-US" w:eastAsia="zh-CN"/>
        </w:rPr>
        <w:t>.做好发展党员工作………………………………………………………</w:t>
      </w:r>
      <w:r>
        <w:rPr>
          <w:rFonts w:hint="eastAsia" w:ascii="Times New Roman" w:hAnsi="Times New Roman" w:eastAsia="仿宋_GB2312" w:cs="Times New Roman"/>
          <w:bCs/>
          <w:color w:val="auto"/>
          <w:sz w:val="28"/>
          <w:szCs w:val="28"/>
          <w:lang w:val="en-US" w:eastAsia="zh-CN"/>
        </w:rPr>
        <w:t>1</w:t>
      </w:r>
      <w:r>
        <w:rPr>
          <w:rFonts w:hint="eastAsia" w:eastAsia="仿宋_GB2312" w:cs="Times New Roman"/>
          <w:bCs/>
          <w:color w:val="auto"/>
          <w:sz w:val="28"/>
          <w:szCs w:val="28"/>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0"/>
        <w:jc w:val="distribute"/>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Cs/>
          <w:color w:val="auto"/>
          <w:sz w:val="28"/>
          <w:szCs w:val="28"/>
          <w:lang w:val="en-US" w:eastAsia="zh-CN"/>
        </w:rPr>
        <w:t>1</w:t>
      </w:r>
      <w:r>
        <w:rPr>
          <w:rFonts w:hint="eastAsia" w:eastAsia="仿宋_GB2312" w:cs="Times New Roman"/>
          <w:bCs/>
          <w:color w:val="auto"/>
          <w:sz w:val="28"/>
          <w:szCs w:val="28"/>
          <w:lang w:val="en-US" w:eastAsia="zh-CN"/>
        </w:rPr>
        <w:t>2</w:t>
      </w:r>
      <w:r>
        <w:rPr>
          <w:rFonts w:hint="default" w:ascii="Times New Roman" w:hAnsi="Times New Roman" w:eastAsia="仿宋_GB2312" w:cs="Times New Roman"/>
          <w:bCs/>
          <w:color w:val="auto"/>
          <w:sz w:val="28"/>
          <w:szCs w:val="28"/>
          <w:lang w:val="en-US" w:eastAsia="zh-CN"/>
        </w:rPr>
        <w:t>.备注…………………</w:t>
      </w:r>
      <w:r>
        <w:rPr>
          <w:rFonts w:hint="default" w:ascii="Times New Roman" w:hAnsi="Times New Roman" w:eastAsia="仿宋_GB2312" w:cs="Times New Roman"/>
          <w:b w:val="0"/>
          <w:bCs/>
          <w:color w:val="auto"/>
          <w:kern w:val="2"/>
          <w:sz w:val="28"/>
          <w:szCs w:val="28"/>
          <w:lang w:val="en-US" w:eastAsia="zh-CN" w:bidi="ar-SA"/>
        </w:rPr>
        <w:t>…………………………………………………</w:t>
      </w:r>
      <w:r>
        <w:rPr>
          <w:rFonts w:hint="default" w:ascii="Times New Roman" w:hAnsi="Times New Roman" w:eastAsia="仿宋_GB2312" w:cs="Times New Roman"/>
          <w:bCs/>
          <w:color w:val="auto"/>
          <w:sz w:val="28"/>
          <w:szCs w:val="28"/>
          <w:lang w:val="en-US" w:eastAsia="zh-CN"/>
        </w:rPr>
        <w:t>…</w:t>
      </w:r>
      <w:r>
        <w:rPr>
          <w:rFonts w:hint="eastAsia" w:ascii="Times New Roman" w:hAnsi="Times New Roman" w:eastAsia="仿宋_GB2312" w:cs="Times New Roman"/>
          <w:bCs/>
          <w:color w:val="auto"/>
          <w:sz w:val="28"/>
          <w:szCs w:val="28"/>
          <w:lang w:val="en-US" w:eastAsia="zh-CN"/>
        </w:rPr>
        <w:t>1</w:t>
      </w:r>
      <w:r>
        <w:rPr>
          <w:rFonts w:hint="eastAsia" w:eastAsia="仿宋_GB2312" w:cs="Times New Roman"/>
          <w:bCs/>
          <w:color w:val="auto"/>
          <w:sz w:val="28"/>
          <w:szCs w:val="28"/>
          <w:lang w:val="en-US" w:eastAsia="zh-CN"/>
        </w:rPr>
        <w:t>5</w:t>
      </w:r>
    </w:p>
    <w:p>
      <w:pPr>
        <w:spacing w:after="312" w:afterLines="100" w:line="600" w:lineRule="exact"/>
        <w:ind w:firstLine="2200" w:firstLineChars="500"/>
        <w:jc w:val="both"/>
        <w:rPr>
          <w:rFonts w:hint="default" w:ascii="Times New Roman" w:hAnsi="Times New Roman" w:eastAsia="文星标宋" w:cs="Times New Roman"/>
          <w:color w:val="auto"/>
          <w:sz w:val="44"/>
          <w:szCs w:val="44"/>
          <w:lang w:val="en-US" w:eastAsia="zh-CN"/>
        </w:rPr>
      </w:pPr>
    </w:p>
    <w:p>
      <w:pPr>
        <w:spacing w:after="312" w:afterLines="100" w:line="600" w:lineRule="exact"/>
        <w:jc w:val="center"/>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ascii="文星标宋" w:hAnsi="文星标宋" w:eastAsia="文星标宋" w:cs="文星标宋"/>
          <w:color w:val="auto"/>
          <w:sz w:val="44"/>
          <w:szCs w:val="44"/>
          <w:lang w:val="en-US" w:eastAsia="zh-CN"/>
        </w:rPr>
      </w:pPr>
    </w:p>
    <w:p>
      <w:pPr>
        <w:spacing w:after="312" w:afterLines="100" w:line="600" w:lineRule="exact"/>
        <w:jc w:val="center"/>
        <w:rPr>
          <w:rFonts w:hint="eastAsia"/>
          <w:color w:val="auto"/>
        </w:rPr>
      </w:pPr>
      <w:r>
        <w:rPr>
          <w:rFonts w:hint="eastAsia" w:ascii="文星标宋" w:hAnsi="文星标宋" w:eastAsia="文星标宋" w:cs="文星标宋"/>
          <w:color w:val="auto"/>
          <w:sz w:val="44"/>
          <w:szCs w:val="44"/>
          <w:lang w:val="en-US" w:eastAsia="zh-CN"/>
        </w:rPr>
        <w:t>12</w:t>
      </w:r>
      <w:r>
        <w:rPr>
          <w:rFonts w:hint="eastAsia" w:ascii="文星标宋" w:hAnsi="文星标宋" w:eastAsia="文星标宋" w:cs="文星标宋"/>
          <w:color w:val="auto"/>
          <w:sz w:val="44"/>
          <w:szCs w:val="44"/>
        </w:rPr>
        <w:t>月份学习计划</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481"/>
        <w:gridCol w:w="501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613"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时间</w:t>
            </w:r>
          </w:p>
        </w:tc>
        <w:tc>
          <w:tcPr>
            <w:tcW w:w="1481"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主题</w:t>
            </w:r>
          </w:p>
        </w:tc>
        <w:tc>
          <w:tcPr>
            <w:tcW w:w="5014"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内容</w:t>
            </w:r>
          </w:p>
        </w:tc>
        <w:tc>
          <w:tcPr>
            <w:tcW w:w="1178" w:type="dxa"/>
            <w:noWrap w:val="0"/>
            <w:vAlign w:val="center"/>
          </w:tcPr>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2" w:hRule="atLeast"/>
        </w:trPr>
        <w:tc>
          <w:tcPr>
            <w:tcW w:w="1613" w:type="dxa"/>
            <w:noWrap w:val="0"/>
            <w:vAlign w:val="center"/>
          </w:tcPr>
          <w:p>
            <w:pPr>
              <w:jc w:val="left"/>
              <w:rPr>
                <w:rFonts w:hint="default" w:ascii="黑体" w:hAnsi="黑体" w:eastAsia="黑体" w:cs="黑体"/>
                <w:color w:val="auto"/>
                <w:sz w:val="28"/>
                <w:szCs w:val="28"/>
                <w:lang w:val="en-US"/>
              </w:rPr>
            </w:pPr>
            <w:r>
              <w:rPr>
                <w:rFonts w:hint="eastAsia" w:ascii="仿宋_GB2312" w:hAnsi="仿宋_GB2312" w:eastAsia="仿宋_GB2312" w:cs="仿宋_GB2312"/>
                <w:color w:val="auto"/>
                <w:sz w:val="28"/>
                <w:szCs w:val="28"/>
                <w:lang w:val="en-US" w:eastAsia="zh-CN"/>
              </w:rPr>
              <w:t>12月23日</w:t>
            </w:r>
            <w:r>
              <w:rPr>
                <w:rFonts w:hint="eastAsia" w:ascii="仿宋_GB2312" w:hAnsi="仿宋_GB2312" w:eastAsia="仿宋_GB2312" w:cs="仿宋_GB2312"/>
                <w:color w:val="auto"/>
                <w:sz w:val="24"/>
                <w:szCs w:val="24"/>
                <w:lang w:val="en-US" w:eastAsia="zh-CN"/>
              </w:rPr>
              <w:t>（各支部根据实际工作情况，可适时提前召开，最晚召开时间不得超过23日）</w:t>
            </w:r>
          </w:p>
        </w:tc>
        <w:tc>
          <w:tcPr>
            <w:tcW w:w="1481" w:type="dxa"/>
            <w:noWrap w:val="0"/>
            <w:vAlign w:val="center"/>
          </w:tcPr>
          <w:p>
            <w:pPr>
              <w:numPr>
                <w:ilvl w:val="0"/>
                <w:numId w:val="0"/>
              </w:numPr>
              <w:jc w:val="left"/>
              <w:rPr>
                <w:rFonts w:hint="eastAsia" w:ascii="仿宋_GB2312" w:hAnsi="微软雅黑" w:eastAsia="仿宋_GB2312" w:cs="宋体"/>
                <w:bCs/>
                <w:color w:val="auto"/>
                <w:kern w:val="36"/>
                <w:sz w:val="28"/>
                <w:szCs w:val="28"/>
              </w:rPr>
            </w:pPr>
          </w:p>
          <w:p>
            <w:pPr>
              <w:numPr>
                <w:ilvl w:val="0"/>
                <w:numId w:val="0"/>
              </w:numPr>
              <w:jc w:val="center"/>
              <w:rPr>
                <w:rFonts w:hint="eastAsia" w:ascii="仿宋_GB2312" w:hAnsi="微软雅黑" w:eastAsia="仿宋_GB2312" w:cs="宋体"/>
                <w:bCs/>
                <w:color w:val="auto"/>
                <w:kern w:val="36"/>
                <w:sz w:val="28"/>
                <w:szCs w:val="28"/>
              </w:rPr>
            </w:pPr>
            <w:r>
              <w:rPr>
                <w:rFonts w:hint="eastAsia" w:ascii="仿宋_GB2312" w:hAnsi="微软雅黑" w:eastAsia="仿宋_GB2312" w:cs="宋体"/>
                <w:bCs/>
                <w:color w:val="auto"/>
                <w:kern w:val="36"/>
                <w:sz w:val="28"/>
                <w:szCs w:val="28"/>
                <w:lang w:val="en-US" w:eastAsia="zh-CN"/>
              </w:rPr>
              <w:t>主题党</w:t>
            </w:r>
            <w:r>
              <w:rPr>
                <w:rFonts w:hint="eastAsia" w:ascii="仿宋_GB2312" w:hAnsi="微软雅黑" w:eastAsia="仿宋_GB2312" w:cs="宋体"/>
                <w:bCs/>
                <w:color w:val="auto"/>
                <w:kern w:val="36"/>
                <w:sz w:val="28"/>
                <w:szCs w:val="28"/>
              </w:rPr>
              <w:t>日</w:t>
            </w:r>
          </w:p>
          <w:p>
            <w:pPr>
              <w:numPr>
                <w:ilvl w:val="0"/>
                <w:numId w:val="0"/>
              </w:numPr>
              <w:jc w:val="left"/>
              <w:rPr>
                <w:rFonts w:hint="eastAsia" w:ascii="仿宋_GB2312" w:hAnsi="微软雅黑" w:eastAsia="仿宋_GB2312" w:cs="宋体"/>
                <w:bCs/>
                <w:color w:val="auto"/>
                <w:kern w:val="36"/>
                <w:sz w:val="28"/>
                <w:szCs w:val="28"/>
              </w:rPr>
            </w:pPr>
          </w:p>
        </w:tc>
        <w:tc>
          <w:tcPr>
            <w:tcW w:w="50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仿宋_GB2312" w:hAnsi="仿宋_GB2312" w:eastAsia="仿宋_GB2312" w:cs="仿宋_GB2312"/>
                <w:bCs/>
                <w:color w:val="auto"/>
                <w:spacing w:val="-6"/>
                <w:w w:val="99"/>
                <w:kern w:val="36"/>
                <w:sz w:val="28"/>
                <w:szCs w:val="28"/>
                <w:lang w:val="en-US" w:eastAsia="zh-CN" w:bidi="ar-SA"/>
              </w:rPr>
            </w:pPr>
            <w:r>
              <w:rPr>
                <w:rFonts w:hint="eastAsia" w:ascii="仿宋_GB2312" w:hAnsi="仿宋_GB2312" w:eastAsia="仿宋_GB2312" w:cs="仿宋_GB2312"/>
                <w:bCs/>
                <w:color w:val="auto"/>
                <w:spacing w:val="-6"/>
                <w:w w:val="99"/>
                <w:kern w:val="36"/>
                <w:sz w:val="28"/>
                <w:szCs w:val="28"/>
                <w:lang w:val="en-US" w:eastAsia="zh-CN" w:bidi="ar-SA"/>
              </w:rPr>
              <w:t>1.主题：“学习二十大 奋发正当时”；</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2.入党誓词；</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3.学习共产党员的8项权利和8项义务；</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4.现场缴纳党费；</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5.为12月份入党的党员共同过“政治生日”；</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6.学习《习近平谈治国理政》第四卷：二、坚持党的全面领导；</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7、学习《党的二十大报告学习辅导百问》（P31-P60）；</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8.开展“我来讲党课”活动；</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9.开展2022年度党支部评星定级党支部书记向支部党员大会述职工作；</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10.开展民主评议党员工作；</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val="0"/>
                <w:bCs/>
                <w:color w:val="auto"/>
                <w:spacing w:val="-6"/>
                <w:w w:val="99"/>
                <w:kern w:val="36"/>
                <w:sz w:val="28"/>
                <w:szCs w:val="28"/>
                <w:lang w:val="en-US" w:eastAsia="zh-CN" w:bidi="ar-SA"/>
              </w:rPr>
            </w:pPr>
            <w:r>
              <w:rPr>
                <w:rFonts w:hint="eastAsia" w:ascii="仿宋_GB2312" w:hAnsi="仿宋_GB2312" w:eastAsia="仿宋_GB2312" w:cs="仿宋_GB2312"/>
                <w:b w:val="0"/>
                <w:bCs/>
                <w:color w:val="auto"/>
                <w:spacing w:val="-6"/>
                <w:w w:val="99"/>
                <w:kern w:val="36"/>
                <w:sz w:val="28"/>
                <w:szCs w:val="28"/>
                <w:lang w:val="en-US" w:eastAsia="zh-CN" w:bidi="ar-SA"/>
              </w:rPr>
              <w:t>11.做好发展党员工作。</w:t>
            </w:r>
          </w:p>
          <w:p>
            <w:pPr>
              <w:pStyle w:val="2"/>
              <w:pageBreakBefore w:val="0"/>
              <w:widowControl w:val="0"/>
              <w:kinsoku/>
              <w:wordWrap/>
              <w:overflowPunct/>
              <w:topLinePunct w:val="0"/>
              <w:autoSpaceDE/>
              <w:autoSpaceDN/>
              <w:bidi w:val="0"/>
              <w:adjustRightInd/>
              <w:snapToGrid/>
              <w:spacing w:line="440" w:lineRule="exact"/>
              <w:textAlignment w:val="auto"/>
              <w:rPr>
                <w:rFonts w:hint="eastAsia"/>
                <w:lang w:val="en-US" w:eastAsia="zh-CN"/>
              </w:rPr>
            </w:pPr>
            <w:r>
              <w:rPr>
                <w:rFonts w:hint="eastAsia" w:ascii="仿宋_GB2312" w:hAnsi="仿宋_GB2312" w:eastAsia="仿宋_GB2312" w:cs="仿宋_GB2312"/>
                <w:b w:val="0"/>
                <w:bCs/>
                <w:color w:val="auto"/>
                <w:spacing w:val="-6"/>
                <w:w w:val="99"/>
                <w:kern w:val="36"/>
                <w:sz w:val="28"/>
                <w:szCs w:val="28"/>
                <w:lang w:val="en-US" w:eastAsia="zh-CN" w:bidi="ar-SA"/>
              </w:rPr>
              <w:t>12.备注。</w:t>
            </w:r>
          </w:p>
        </w:tc>
        <w:tc>
          <w:tcPr>
            <w:tcW w:w="1178" w:type="dxa"/>
            <w:noWrap w:val="0"/>
            <w:vAlign w:val="center"/>
          </w:tcPr>
          <w:p>
            <w:pPr>
              <w:jc w:val="center"/>
              <w:rPr>
                <w:rFonts w:hint="default" w:ascii="仿宋_GB2312" w:hAnsi="仿宋_GB2312" w:eastAsia="仿宋_GB2312" w:cs="仿宋_GB2312"/>
                <w:b w:val="0"/>
                <w:bCs w:val="0"/>
                <w:kern w:val="2"/>
                <w:sz w:val="24"/>
                <w:szCs w:val="24"/>
                <w:u w:val="none"/>
                <w:lang w:val="en-US" w:eastAsia="zh-CN" w:bidi="ar-SA"/>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文星标宋" w:hAnsi="文星标宋" w:eastAsia="文星标宋" w:cs="Tahoma"/>
          <w:b w:val="0"/>
          <w:bCs/>
          <w:color w:val="auto"/>
          <w:kern w:val="36"/>
          <w:sz w:val="48"/>
          <w:szCs w:val="48"/>
        </w:rPr>
      </w:pPr>
      <w:r>
        <w:rPr>
          <w:rFonts w:hint="eastAsia" w:ascii="文星标宋" w:hAnsi="文星标宋" w:eastAsia="文星标宋" w:cs="Tahoma"/>
          <w:b w:val="0"/>
          <w:bCs/>
          <w:color w:val="auto"/>
          <w:kern w:val="36"/>
          <w:sz w:val="48"/>
          <w:szCs w:val="48"/>
        </w:rPr>
        <w:t>入 党 誓 词</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880" w:firstLineChars="200"/>
        <w:textAlignment w:val="auto"/>
        <w:outlineLvl w:val="0"/>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shd w:val="clear" w:color="auto" w:fill="FFFFFF"/>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党员的权利</w:t>
      </w: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对党的工作提出建议和倡议。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行使表决权、选举权，有被选举权。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党的任何一级组织直至中央都无权剥夺党员的上述权利。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r>
        <w:rPr>
          <w:rFonts w:hint="eastAsia" w:ascii="文星标宋" w:hAnsi="文星标宋" w:eastAsia="文星标宋" w:cs="文星标宋"/>
          <w:color w:val="auto"/>
          <w:sz w:val="44"/>
          <w:szCs w:val="44"/>
        </w:rPr>
        <w:t>党员的义务</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（六）切实开展批评和自我批评，勇于揭露和纠正违反党的原则的言行和工作中的缺点、错误，坚决同消极腐败现象</w:t>
      </w:r>
      <w:r>
        <w:rPr>
          <w:rFonts w:hint="eastAsia" w:ascii="仿宋_GB2312" w:hAnsi="仿宋_GB2312" w:eastAsia="仿宋_GB2312" w:cs="仿宋_GB2312"/>
          <w:color w:val="auto"/>
          <w:sz w:val="32"/>
          <w:szCs w:val="32"/>
          <w:highlight w:val="none"/>
        </w:rPr>
        <w:t>作斗争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rPr>
          <w:rFonts w:hint="eastAsia" w:ascii="仿宋_GB2312" w:hAnsi="仿宋_GB2312" w:eastAsia="仿宋_GB2312" w:cs="仿宋_GB2312"/>
          <w:color w:val="auto"/>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hint="eastAsia" w:ascii="微软雅黑" w:hAnsi="微软雅黑" w:eastAsia="微软雅黑" w:cs="微软雅黑"/>
          <w:b/>
          <w:bCs/>
          <w:i w:val="0"/>
          <w:iCs w:val="0"/>
          <w:caps w:val="0"/>
          <w:color w:val="333333"/>
          <w:spacing w:val="0"/>
          <w:sz w:val="32"/>
          <w:szCs w:val="32"/>
          <w:shd w:val="clear" w:fill="FFFFFF"/>
        </w:rPr>
      </w:pPr>
    </w:p>
    <w:p>
      <w:pPr>
        <w:rPr>
          <w:rFonts w:hint="eastAsia" w:ascii="微软雅黑" w:hAnsi="微软雅黑" w:eastAsia="微软雅黑" w:cs="微软雅黑"/>
          <w:b/>
          <w:bCs/>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color w:val="auto"/>
          <w:sz w:val="44"/>
          <w:szCs w:val="44"/>
        </w:rPr>
      </w:pPr>
    </w:p>
    <w:p>
      <w:pPr>
        <w:keepNext w:val="0"/>
        <w:keepLines w:val="0"/>
        <w:pageBreakBefore w:val="0"/>
        <w:kinsoku/>
        <w:wordWrap/>
        <w:overflowPunct/>
        <w:topLinePunct w:val="0"/>
        <w:autoSpaceDE/>
        <w:autoSpaceDN/>
        <w:bidi w:val="0"/>
        <w:adjustRightInd/>
        <w:snapToGrid/>
        <w:spacing w:line="540" w:lineRule="exact"/>
        <w:ind w:firstLine="880" w:firstLineChars="200"/>
        <w:jc w:val="center"/>
        <w:textAlignment w:val="auto"/>
        <w:outlineLvl w:val="0"/>
        <w:rPr>
          <w:rFonts w:hint="eastAsia"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kinsoku/>
        <w:wordWrap/>
        <w:overflowPunct/>
        <w:topLinePunct w:val="0"/>
        <w:autoSpaceDE/>
        <w:autoSpaceDN/>
        <w:bidi w:val="0"/>
        <w:adjustRightInd/>
        <w:snapToGrid/>
        <w:spacing w:line="540" w:lineRule="exact"/>
        <w:ind w:firstLine="880" w:firstLineChars="200"/>
        <w:jc w:val="center"/>
        <w:textAlignment w:val="auto"/>
        <w:outlineLvl w:val="0"/>
        <w:rPr>
          <w:rFonts w:hint="eastAsia" w:ascii="方正小标宋简体" w:hAnsi="方正小标宋简体" w:eastAsia="方正小标宋简体" w:cs="方正小标宋简体"/>
          <w:b w:val="0"/>
          <w:bCs w:val="0"/>
          <w:color w:val="000000"/>
          <w:kern w:val="36"/>
          <w:sz w:val="44"/>
          <w:szCs w:val="44"/>
          <w:lang w:val="en-US" w:eastAsia="zh-CN" w:bidi="ar-SA"/>
        </w:rPr>
      </w:pPr>
      <w:r>
        <w:rPr>
          <w:rFonts w:hint="eastAsia" w:ascii="方正小标宋简体" w:hAnsi="方正小标宋简体" w:eastAsia="方正小标宋简体" w:cs="方正小标宋简体"/>
          <w:b w:val="0"/>
          <w:bCs w:val="0"/>
          <w:color w:val="000000"/>
          <w:kern w:val="36"/>
          <w:sz w:val="44"/>
          <w:szCs w:val="44"/>
          <w:lang w:val="en-US" w:eastAsia="zh-CN" w:bidi="ar-SA"/>
        </w:rPr>
        <w:t>开展“我来讲党课”活动</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党支部</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eastAsia="zh-CN"/>
        </w:rPr>
        <w:t>在及时召开会议学习贯彻党的二十大精神传达学习的基础上，</w:t>
      </w:r>
      <w:r>
        <w:rPr>
          <w:rFonts w:hint="default" w:ascii="Times New Roman" w:hAnsi="Times New Roman" w:eastAsia="仿宋_GB2312" w:cs="Times New Roman"/>
          <w:sz w:val="32"/>
          <w:szCs w:val="32"/>
          <w:lang w:val="en-US" w:eastAsia="zh-CN"/>
        </w:rPr>
        <w:t>普遍开展一次讲</w:t>
      </w:r>
      <w:r>
        <w:rPr>
          <w:rFonts w:hint="default" w:ascii="Times New Roman" w:hAnsi="Times New Roman" w:eastAsia="仿宋_GB2312" w:cs="Times New Roman"/>
          <w:sz w:val="32"/>
          <w:szCs w:val="32"/>
        </w:rPr>
        <w:t>党课</w:t>
      </w:r>
      <w:r>
        <w:rPr>
          <w:rFonts w:hint="default" w:ascii="Times New Roman" w:hAnsi="Times New Roman" w:eastAsia="仿宋_GB2312" w:cs="Times New Roman"/>
          <w:sz w:val="32"/>
          <w:szCs w:val="32"/>
          <w:lang w:val="en-US" w:eastAsia="zh-CN"/>
        </w:rPr>
        <w:t>活动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分享体会、交流收获，全面准确领会党的二十大精神。</w:t>
      </w:r>
    </w:p>
    <w:p>
      <w:pPr>
        <w:pStyle w:val="2"/>
        <w:ind w:firstLine="643" w:firstLineChars="200"/>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党课讲稿和相关影像资料做好留存备查。</w:t>
      </w:r>
    </w:p>
    <w:p>
      <w:pPr>
        <w:pStyle w:val="2"/>
        <w:rPr>
          <w:rFonts w:hint="default"/>
          <w:lang w:val="en-US" w:eastAsia="zh-CN"/>
        </w:rPr>
      </w:pPr>
      <w:r>
        <w:rPr>
          <w:rFonts w:hint="eastAsia" w:ascii="Times New Roman" w:hAnsi="Times New Roman" w:eastAsia="仿宋_GB2312" w:cs="Times New Roman"/>
          <w:sz w:val="32"/>
          <w:szCs w:val="32"/>
          <w:lang w:val="en-US" w:eastAsia="zh-CN"/>
        </w:rPr>
        <w:t xml:space="preserve">   </w:t>
      </w: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r>
        <w:rPr>
          <w:rFonts w:hint="eastAsia" w:ascii="方正小标宋简体" w:hAnsi="方正小标宋简体" w:eastAsia="方正小标宋简体" w:cs="方正小标宋简体"/>
          <w:b w:val="0"/>
          <w:bCs w:val="0"/>
          <w:color w:val="000000"/>
          <w:kern w:val="36"/>
          <w:sz w:val="44"/>
          <w:szCs w:val="44"/>
          <w:lang w:val="en-US" w:eastAsia="zh-CN" w:bidi="ar-SA"/>
        </w:rPr>
        <w:t>开展2022年度党支部评星定级</w:t>
      </w:r>
    </w:p>
    <w:p>
      <w:pPr>
        <w:pStyle w:val="5"/>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36"/>
          <w:sz w:val="44"/>
          <w:szCs w:val="44"/>
          <w:lang w:val="en-US" w:eastAsia="zh-CN" w:bidi="ar-SA"/>
        </w:rPr>
      </w:pPr>
      <w:r>
        <w:rPr>
          <w:rFonts w:hint="eastAsia" w:ascii="方正小标宋简体" w:hAnsi="方正小标宋简体" w:eastAsia="方正小标宋简体" w:cs="方正小标宋简体"/>
          <w:b w:val="0"/>
          <w:bCs w:val="0"/>
          <w:color w:val="000000"/>
          <w:kern w:val="36"/>
          <w:sz w:val="44"/>
          <w:szCs w:val="44"/>
          <w:lang w:val="en-US" w:eastAsia="zh-CN" w:bidi="ar-SA"/>
        </w:rPr>
        <w:t>党支部书记向支部党员大会述职工作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请根据党支部书记群下发的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关于做好党支部评星定级工作的通知</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开展党支部书记向支部党员大会述职工作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参会</w:t>
      </w:r>
      <w:r>
        <w:rPr>
          <w:rFonts w:hint="eastAsia" w:ascii="Times New Roman" w:hAnsi="Times New Roman" w:eastAsia="仿宋_GB2312" w:cs="Times New Roman"/>
          <w:sz w:val="32"/>
          <w:szCs w:val="32"/>
          <w:lang w:val="en-US" w:eastAsia="zh-CN"/>
        </w:rPr>
        <w:t>党员</w:t>
      </w:r>
      <w:r>
        <w:rPr>
          <w:rFonts w:hint="default" w:ascii="Times New Roman" w:hAnsi="Times New Roman" w:eastAsia="仿宋_GB2312" w:cs="Times New Roman"/>
          <w:sz w:val="32"/>
          <w:szCs w:val="32"/>
          <w:lang w:val="en-US" w:eastAsia="zh-CN"/>
        </w:rPr>
        <w:t>对述职的书记进行评议</w:t>
      </w:r>
      <w:r>
        <w:rPr>
          <w:rFonts w:hint="eastAsia" w:ascii="Times New Roman" w:hAnsi="Times New Roman" w:eastAsia="仿宋_GB2312" w:cs="Times New Roman"/>
          <w:sz w:val="32"/>
          <w:szCs w:val="32"/>
          <w:lang w:val="en-US" w:eastAsia="zh-CN"/>
        </w:rPr>
        <w:t>测评打分，</w:t>
      </w:r>
      <w:r>
        <w:rPr>
          <w:rFonts w:hint="eastAsia" w:eastAsia="仿宋_GB2312" w:cs="Times New Roman"/>
          <w:sz w:val="32"/>
          <w:szCs w:val="32"/>
          <w:lang w:val="en-US" w:eastAsia="zh-CN"/>
        </w:rPr>
        <w:t>支部做好相关材料的留存备查，</w:t>
      </w:r>
      <w:r>
        <w:rPr>
          <w:rFonts w:hint="eastAsia" w:ascii="Times New Roman" w:hAnsi="Times New Roman" w:eastAsia="仿宋_GB2312" w:cs="Times New Roman"/>
          <w:sz w:val="32"/>
          <w:szCs w:val="32"/>
          <w:lang w:val="en-US" w:eastAsia="zh-CN"/>
        </w:rPr>
        <w:t>并于12月2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日前将</w:t>
      </w:r>
      <w:r>
        <w:rPr>
          <w:rFonts w:hint="eastAsia" w:eastAsia="仿宋_GB2312" w:cs="Times New Roman"/>
          <w:sz w:val="32"/>
          <w:szCs w:val="32"/>
          <w:lang w:val="en-US" w:eastAsia="zh-CN"/>
        </w:rPr>
        <w:t>《打分统计表》报党委办公室邮箱（zxyy1966@126.com）</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简体" w:hAnsi="方正小标宋简体" w:eastAsia="方正小标宋简体" w:cs="方正小标宋简体"/>
          <w:b w:val="0"/>
          <w:bCs w:val="0"/>
          <w:color w:val="000000"/>
          <w:kern w:val="36"/>
          <w:sz w:val="44"/>
          <w:szCs w:val="44"/>
          <w:lang w:val="en-US" w:eastAsia="zh-CN" w:bidi="ar-SA"/>
        </w:rPr>
      </w:pPr>
      <w:r>
        <w:rPr>
          <w:rFonts w:hint="eastAsia" w:ascii="方正小标宋简体" w:hAnsi="方正小标宋简体" w:eastAsia="方正小标宋简体" w:cs="方正小标宋简体"/>
          <w:b w:val="0"/>
          <w:bCs w:val="0"/>
          <w:color w:val="000000"/>
          <w:kern w:val="36"/>
          <w:sz w:val="44"/>
          <w:szCs w:val="44"/>
          <w:lang w:val="en-US" w:eastAsia="zh-CN" w:bidi="ar-SA"/>
        </w:rPr>
        <w:t>开展</w:t>
      </w:r>
      <w:r>
        <w:rPr>
          <w:rFonts w:hint="default" w:ascii="方正小标宋简体" w:hAnsi="方正小标宋简体" w:eastAsia="方正小标宋简体" w:cs="方正小标宋简体"/>
          <w:b w:val="0"/>
          <w:bCs w:val="0"/>
          <w:color w:val="000000"/>
          <w:kern w:val="36"/>
          <w:sz w:val="44"/>
          <w:szCs w:val="44"/>
          <w:lang w:val="en-US" w:eastAsia="zh-CN" w:bidi="ar-SA"/>
        </w:rPr>
        <w:t>民主评议党员工作</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为进一步强化党员意识、增强党的观念、提高党性修养，更好的用好党员量化积分结果，树立标杆典型，充分体现党员的先进性纯洁性，根据上级有关规定要求，开展民主评议党员工作。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1、总体安排</w:t>
      </w:r>
      <w:r>
        <w:rPr>
          <w:rFonts w:hint="default" w:ascii="Times New Roman" w:hAnsi="Times New Roman" w:eastAsia="仿宋_GB2312" w:cs="Times New Roman"/>
          <w:sz w:val="32"/>
          <w:szCs w:val="32"/>
          <w:lang w:val="en-US" w:eastAsia="zh-CN"/>
        </w:rPr>
        <w:t>。结合12月份主题党日组织</w:t>
      </w:r>
      <w:r>
        <w:rPr>
          <w:rFonts w:hint="eastAsia" w:eastAsia="仿宋_GB2312" w:cs="Times New Roman"/>
          <w:sz w:val="32"/>
          <w:szCs w:val="32"/>
          <w:lang w:val="en-US" w:eastAsia="zh-CN"/>
        </w:rPr>
        <w:t>开展</w:t>
      </w:r>
      <w:r>
        <w:rPr>
          <w:rFonts w:hint="eastAsia" w:ascii="Times New Roman" w:hAnsi="Times New Roman" w:eastAsia="仿宋_GB2312" w:cs="Times New Roman"/>
          <w:sz w:val="32"/>
          <w:szCs w:val="32"/>
          <w:lang w:val="en-US" w:eastAsia="zh-CN"/>
        </w:rPr>
        <w:t>2022年度</w:t>
      </w:r>
      <w:r>
        <w:rPr>
          <w:rFonts w:hint="default" w:ascii="Times New Roman" w:hAnsi="Times New Roman" w:eastAsia="仿宋_GB2312" w:cs="Times New Roman"/>
          <w:sz w:val="32"/>
          <w:szCs w:val="32"/>
          <w:lang w:val="en-US" w:eastAsia="zh-CN"/>
        </w:rPr>
        <w:t>民主评议党员工作。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楷体_GB2312" w:cs="Times New Roman"/>
          <w:sz w:val="32"/>
          <w:szCs w:val="32"/>
          <w:lang w:val="en-US" w:eastAsia="zh-CN"/>
        </w:rPr>
        <w:t>2、评议程序</w:t>
      </w:r>
      <w:r>
        <w:rPr>
          <w:rFonts w:hint="default" w:ascii="Times New Roman" w:hAnsi="Times New Roman" w:eastAsia="仿宋_GB2312" w:cs="Times New Roman"/>
          <w:sz w:val="32"/>
          <w:szCs w:val="32"/>
          <w:lang w:val="en-US" w:eastAsia="zh-CN"/>
        </w:rPr>
        <w:t>。召开党员大会，对党员按照“优秀”“合格”“基本合格”“不合格”进行民主测评。</w:t>
      </w:r>
      <w:r>
        <w:rPr>
          <w:rFonts w:hint="default" w:ascii="Times New Roman" w:hAnsi="Times New Roman" w:eastAsia="黑体" w:cs="Times New Roman"/>
          <w:sz w:val="32"/>
          <w:szCs w:val="32"/>
          <w:lang w:val="en-US" w:eastAsia="zh-CN"/>
        </w:rPr>
        <w:t>党支部将民主测评情况作为党员量化积分管理的测评项，按不高于30%的比例计入党员量化积分。</w:t>
      </w:r>
      <w:r>
        <w:rPr>
          <w:rFonts w:hint="default" w:ascii="Times New Roman" w:hAnsi="Times New Roman" w:eastAsia="仿宋_GB2312" w:cs="Times New Roman"/>
          <w:sz w:val="32"/>
          <w:szCs w:val="32"/>
          <w:lang w:val="en-US" w:eastAsia="zh-CN"/>
        </w:rPr>
        <w:t>党支部委员会或党员大会综合分析党员日常表现，结合党员量化积分情况，实事求是地对每名党员提出评定意见并向本人反馈，</w:t>
      </w:r>
      <w:r>
        <w:rPr>
          <w:rFonts w:hint="default" w:ascii="Times New Roman" w:hAnsi="Times New Roman" w:eastAsia="黑体" w:cs="Times New Roman"/>
          <w:sz w:val="32"/>
          <w:szCs w:val="32"/>
          <w:lang w:val="en-US" w:eastAsia="zh-CN"/>
        </w:rPr>
        <w:t>评定为“优秀”的比例一般不超过党员总数的三分之一</w:t>
      </w:r>
      <w:r>
        <w:rPr>
          <w:rFonts w:hint="eastAsia" w:ascii="Times New Roman" w:hAnsi="Times New Roman" w:eastAsia="黑体" w:cs="Times New Roman"/>
          <w:sz w:val="32"/>
          <w:szCs w:val="32"/>
          <w:lang w:val="en-US" w:eastAsia="zh-CN"/>
        </w:rPr>
        <w:t>，</w:t>
      </w:r>
      <w:r>
        <w:rPr>
          <w:rFonts w:hint="eastAsia" w:eastAsia="仿宋_GB2312" w:cs="Times New Roman"/>
          <w:sz w:val="32"/>
          <w:szCs w:val="32"/>
          <w:lang w:val="en-US" w:eastAsia="zh-CN"/>
        </w:rPr>
        <w:t>支部做好相关材料的留存备查</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3、结果运用</w:t>
      </w:r>
      <w:r>
        <w:rPr>
          <w:rFonts w:hint="default" w:ascii="Times New Roman" w:hAnsi="Times New Roman" w:eastAsia="仿宋_GB2312" w:cs="Times New Roman"/>
          <w:sz w:val="32"/>
          <w:szCs w:val="32"/>
          <w:lang w:val="en-US" w:eastAsia="zh-CN"/>
        </w:rPr>
        <w:t>。要将党员民主评议结果作为评先树优、推荐遴选等方面的重要参考。对评为“优秀”的党员，党支部要进行通报表扬和褒奖；对评为“合格”的党员予以肯定鼓励，提出希望和要求；对评为“基本合格”的党员指出差距，帮助改进提高；对评为“不合格”的党员要立足转化教育，按照规定办法和程序作出组织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4、其他要求。</w:t>
      </w:r>
      <w:r>
        <w:rPr>
          <w:rFonts w:hint="default" w:ascii="Times New Roman" w:hAnsi="Times New Roman" w:eastAsia="仿宋_GB2312" w:cs="Times New Roman"/>
          <w:sz w:val="32"/>
          <w:szCs w:val="32"/>
          <w:lang w:val="en-US" w:eastAsia="zh-CN"/>
        </w:rPr>
        <w:t>党员领导干部要以普通党员身份参加所在党支部的民主评议党员工作；预备党员参加民主评议，但不评定等次。对受警告、严重警告、撤销党内职务和留党察看处分党员的民主评议等次，按照《组工通讯》2021年65期规定执行。对党员量化积分中基础分低于80分或扣分项超过20分的，原则上不得评为“优秀”等次</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5、</w:t>
      </w:r>
      <w:r>
        <w:rPr>
          <w:rFonts w:hint="eastAsia" w:eastAsia="仿宋_GB2312" w:cs="Times New Roman"/>
          <w:b/>
          <w:bCs/>
          <w:sz w:val="32"/>
          <w:szCs w:val="32"/>
          <w:lang w:val="en-US" w:eastAsia="zh-CN"/>
        </w:rPr>
        <w:t>相关影像资料做好留存备查。</w:t>
      </w:r>
    </w:p>
    <w:p>
      <w:pPr>
        <w:pStyle w:val="2"/>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kern w:val="2"/>
          <w:sz w:val="32"/>
          <w:szCs w:val="32"/>
          <w:lang w:val="en-US" w:eastAsia="zh-CN" w:bidi="ar-SA"/>
        </w:rPr>
      </w:pPr>
      <w:r>
        <w:rPr>
          <w:rFonts w:hint="eastAsia" w:ascii="楷体_GB2312" w:hAnsi="楷体_GB2312" w:eastAsia="楷体_GB2312" w:cs="楷体_GB2312"/>
          <w:b w:val="0"/>
          <w:bCs/>
          <w:sz w:val="32"/>
          <w:szCs w:val="32"/>
          <w:lang w:val="en-US" w:eastAsia="zh-CN"/>
        </w:rPr>
        <w:t>6、上报要求。</w:t>
      </w:r>
      <w:r>
        <w:rPr>
          <w:rFonts w:hint="eastAsia" w:ascii="Times New Roman" w:hAnsi="Times New Roman" w:eastAsia="仿宋_GB2312" w:cs="Times New Roman"/>
          <w:b w:val="0"/>
          <w:kern w:val="2"/>
          <w:sz w:val="32"/>
          <w:szCs w:val="32"/>
          <w:lang w:val="en-US" w:eastAsia="zh-CN" w:bidi="ar-SA"/>
        </w:rPr>
        <w:t>请各单位于12月23日前将《汇总表》《登记表》电子版发党委办公室邮箱，纸质版（党支部书记签字加盖支部章）送党委办公室备案。（支部自己也做好留存）</w:t>
      </w:r>
    </w:p>
    <w:p>
      <w:pPr>
        <w:pageBreakBefore w:val="0"/>
        <w:kinsoku/>
        <w:wordWrap/>
        <w:overflowPunct/>
        <w:topLinePunct w:val="0"/>
        <w:autoSpaceDE/>
        <w:autoSpaceDN/>
        <w:bidi w:val="0"/>
        <w:spacing w:line="560" w:lineRule="exact"/>
        <w:ind w:right="159"/>
        <w:textAlignment w:val="auto"/>
        <w:rPr>
          <w:rFonts w:hint="default" w:ascii="Times New Roman" w:hAnsi="Times New Roman" w:eastAsia="黑体" w:cs="Times New Roman"/>
          <w:sz w:val="32"/>
          <w:szCs w:val="32"/>
          <w:lang w:val="en-US" w:eastAsia="zh-CN"/>
        </w:rPr>
      </w:pPr>
    </w:p>
    <w:p>
      <w:pPr>
        <w:pageBreakBefore w:val="0"/>
        <w:kinsoku/>
        <w:wordWrap/>
        <w:overflowPunct/>
        <w:topLinePunct w:val="0"/>
        <w:autoSpaceDE/>
        <w:autoSpaceDN/>
        <w:bidi w:val="0"/>
        <w:spacing w:line="560" w:lineRule="exact"/>
        <w:ind w:right="159"/>
        <w:textAlignment w:val="auto"/>
        <w:rPr>
          <w:rFonts w:hint="default" w:ascii="Times New Roman" w:hAnsi="Times New Roman" w:eastAsia="黑体" w:cs="Times New Roman"/>
          <w:sz w:val="32"/>
          <w:szCs w:val="32"/>
        </w:rPr>
      </w:pPr>
    </w:p>
    <w:p>
      <w:pPr>
        <w:spacing w:line="600" w:lineRule="exact"/>
        <w:ind w:right="159"/>
        <w:rPr>
          <w:rFonts w:hint="default" w:ascii="Times New Roman" w:hAnsi="Times New Roman" w:eastAsia="黑体" w:cs="Times New Roman"/>
          <w:sz w:val="32"/>
          <w:szCs w:val="32"/>
        </w:rPr>
      </w:pPr>
    </w:p>
    <w:p>
      <w:pPr>
        <w:spacing w:line="600" w:lineRule="exact"/>
        <w:ind w:right="159"/>
        <w:rPr>
          <w:rFonts w:hint="default" w:ascii="Times New Roman" w:hAnsi="Times New Roman" w:eastAsia="黑体" w:cs="Times New Roman"/>
          <w:sz w:val="32"/>
          <w:szCs w:val="32"/>
        </w:rPr>
      </w:pPr>
    </w:p>
    <w:p>
      <w:pPr>
        <w:spacing w:line="600" w:lineRule="exact"/>
        <w:ind w:right="159"/>
        <w:rPr>
          <w:rFonts w:hint="default" w:ascii="Times New Roman" w:hAnsi="Times New Roman" w:eastAsia="黑体" w:cs="Times New Roman"/>
          <w:sz w:val="32"/>
          <w:szCs w:val="32"/>
        </w:rPr>
      </w:pPr>
    </w:p>
    <w:p>
      <w:pPr>
        <w:spacing w:line="600" w:lineRule="exact"/>
        <w:ind w:right="159"/>
        <w:rPr>
          <w:rFonts w:hint="default" w:ascii="Times New Roman" w:hAnsi="Times New Roman" w:eastAsia="黑体" w:cs="Times New Roman"/>
          <w:sz w:val="32"/>
          <w:szCs w:val="32"/>
        </w:rPr>
      </w:pPr>
    </w:p>
    <w:p>
      <w:pPr>
        <w:spacing w:line="600" w:lineRule="exact"/>
        <w:ind w:right="159"/>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rPr>
      </w:pPr>
    </w:p>
    <w:p>
      <w:pPr>
        <w:spacing w:line="600" w:lineRule="exact"/>
        <w:ind w:right="159"/>
        <w:rPr>
          <w:rFonts w:hint="default" w:ascii="Times New Roman" w:hAnsi="Times New Roman" w:eastAsia="黑体" w:cs="Times New Roman"/>
          <w:sz w:val="32"/>
          <w:szCs w:val="32"/>
        </w:rPr>
      </w:pPr>
    </w:p>
    <w:p>
      <w:pPr>
        <w:spacing w:line="600" w:lineRule="exact"/>
        <w:ind w:right="159"/>
        <w:rPr>
          <w:rFonts w:hint="default" w:ascii="Times New Roman" w:hAnsi="Times New Roman" w:eastAsia="黑体" w:cs="Times New Roman"/>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文星标宋" w:hAnsi="文星标宋" w:eastAsia="文星标宋" w:cs="文星标宋"/>
          <w:b w:val="0"/>
          <w:bCs w:val="0"/>
          <w:color w:val="000000"/>
          <w:kern w:val="36"/>
          <w:sz w:val="44"/>
          <w:szCs w:val="44"/>
        </w:rPr>
      </w:pPr>
      <w:r>
        <w:rPr>
          <w:rFonts w:hint="eastAsia" w:ascii="文星标宋" w:hAnsi="文星标宋" w:eastAsia="文星标宋" w:cs="文星标宋"/>
          <w:b w:val="0"/>
          <w:bCs w:val="0"/>
          <w:color w:val="000000"/>
          <w:kern w:val="36"/>
          <w:sz w:val="44"/>
          <w:szCs w:val="44"/>
        </w:rPr>
        <w:t>做好</w:t>
      </w:r>
      <w:r>
        <w:rPr>
          <w:rFonts w:hint="eastAsia" w:ascii="文星标宋" w:hAnsi="文星标宋" w:eastAsia="文星标宋" w:cs="文星标宋"/>
          <w:b w:val="0"/>
          <w:bCs w:val="0"/>
          <w:color w:val="000000"/>
          <w:kern w:val="36"/>
          <w:sz w:val="44"/>
          <w:szCs w:val="44"/>
          <w:lang w:val="en-US" w:eastAsia="zh-CN"/>
        </w:rPr>
        <w:t>发展党员</w:t>
      </w:r>
      <w:r>
        <w:rPr>
          <w:rFonts w:hint="eastAsia" w:ascii="文星标宋" w:hAnsi="文星标宋" w:eastAsia="文星标宋" w:cs="文星标宋"/>
          <w:b w:val="0"/>
          <w:bCs w:val="0"/>
          <w:color w:val="000000"/>
          <w:kern w:val="36"/>
          <w:sz w:val="44"/>
          <w:szCs w:val="44"/>
        </w:rPr>
        <w:t>工作</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一、</w:t>
      </w:r>
      <w:r>
        <w:rPr>
          <w:rFonts w:hint="eastAsia" w:ascii="Times New Roman" w:hAnsi="Times New Roman" w:eastAsia="仿宋_GB2312" w:cs="Times New Roman"/>
          <w:bCs/>
          <w:color w:val="000000"/>
          <w:kern w:val="36"/>
          <w:sz w:val="32"/>
          <w:szCs w:val="32"/>
          <w:lang w:val="en-US" w:eastAsia="zh-CN"/>
        </w:rPr>
        <w:t>各</w:t>
      </w:r>
      <w:r>
        <w:rPr>
          <w:rFonts w:hint="eastAsia" w:eastAsia="仿宋_GB2312" w:cs="Times New Roman"/>
          <w:bCs/>
          <w:color w:val="000000"/>
          <w:kern w:val="36"/>
          <w:sz w:val="32"/>
          <w:szCs w:val="32"/>
          <w:lang w:val="en-US" w:eastAsia="zh-CN"/>
        </w:rPr>
        <w:t>党支部</w:t>
      </w:r>
      <w:r>
        <w:rPr>
          <w:rFonts w:hint="eastAsia" w:ascii="Times New Roman" w:hAnsi="Times New Roman" w:eastAsia="仿宋_GB2312" w:cs="Times New Roman"/>
          <w:bCs/>
          <w:color w:val="000000"/>
          <w:kern w:val="36"/>
          <w:sz w:val="32"/>
          <w:szCs w:val="32"/>
          <w:lang w:val="en-US" w:eastAsia="zh-CN"/>
        </w:rPr>
        <w:t>要引导在主责主业、创新创优、疫情防控等工作中表现突出的优秀同志积极向党组织靠拢，对冲锋在前、事迹突出、递交入党申请书的先进个人，要及时与其谈心谈话，肯定他们要求进步的表现，既要鼓励关怀，又要坚持标准严格把关。对一贯表现好、符合党员条件的入党申请人，可及时确定为入党积极分子。</w:t>
      </w:r>
    </w:p>
    <w:p>
      <w:pPr>
        <w:pStyle w:val="2"/>
        <w:numPr>
          <w:ilvl w:val="0"/>
          <w:numId w:val="0"/>
        </w:numPr>
        <w:ind w:firstLine="640" w:firstLineChars="200"/>
        <w:rPr>
          <w:rFonts w:hint="default" w:ascii="Times New Roman" w:hAnsi="Times New Roman" w:eastAsia="仿宋_GB2312" w:cs="Times New Roman"/>
          <w:b w:val="0"/>
          <w:bCs/>
          <w:color w:val="000000"/>
          <w:kern w:val="36"/>
          <w:sz w:val="32"/>
          <w:szCs w:val="32"/>
          <w:lang w:val="en-US" w:eastAsia="zh-CN" w:bidi="ar-SA"/>
        </w:rPr>
      </w:pPr>
      <w:r>
        <w:rPr>
          <w:rFonts w:hint="eastAsia" w:ascii="Times New Roman" w:hAnsi="Times New Roman" w:eastAsia="仿宋_GB2312" w:cs="Times New Roman"/>
          <w:b w:val="0"/>
          <w:bCs/>
          <w:color w:val="000000"/>
          <w:kern w:val="36"/>
          <w:sz w:val="32"/>
          <w:szCs w:val="32"/>
          <w:lang w:val="en-US" w:eastAsia="zh-CN" w:bidi="ar-SA"/>
        </w:rPr>
        <w:t>二、做好预备党员转正工作，各党支部提前确定好会议时间报党办，并领取选票。（行政党支部李景余、内科第一党支部李光振、内科第二党支部杜晓玉、外科第一党支部傅瑶瑶）</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cs="Times New Roman"/>
          <w:b w:val="0"/>
          <w:bCs w:val="0"/>
          <w:color w:val="auto"/>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备</w:t>
      </w:r>
      <w:r>
        <w:rPr>
          <w:rFonts w:hint="eastAsia" w:eastAsia="方正小标宋简体" w:cs="Times New Roman"/>
          <w:b w:val="0"/>
          <w:bCs w:val="0"/>
          <w:color w:val="auto"/>
          <w:sz w:val="44"/>
          <w:szCs w:val="44"/>
          <w:lang w:val="en-US" w:eastAsia="zh-CN"/>
        </w:rPr>
        <w:t xml:space="preserve">  </w:t>
      </w:r>
      <w:r>
        <w:rPr>
          <w:rFonts w:hint="eastAsia" w:ascii="Times New Roman" w:hAnsi="Times New Roman" w:eastAsia="方正小标宋简体" w:cs="Times New Roman"/>
          <w:b w:val="0"/>
          <w:bCs w:val="0"/>
          <w:color w:val="auto"/>
          <w:sz w:val="44"/>
          <w:szCs w:val="44"/>
          <w:lang w:val="en-US" w:eastAsia="zh-CN"/>
        </w:rPr>
        <w:t>注</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ascii="Times New Roman" w:hAnsi="Times New Roman" w:eastAsia="仿宋_GB2312" w:cs="Times New Roman"/>
          <w:bCs/>
          <w:color w:val="auto"/>
          <w:kern w:val="36"/>
          <w:sz w:val="32"/>
          <w:szCs w:val="32"/>
          <w:lang w:val="en-US" w:eastAsia="zh-CN"/>
        </w:rPr>
        <w:t>各党支部开展主题党日，要按照疫情防控要求，做好党员个人疫情防护工作。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default" w:ascii="Times New Roman" w:hAnsi="Times New Roman" w:eastAsia="仿宋_GB2312" w:cs="Times New Roman"/>
          <w:bCs/>
          <w:color w:val="auto"/>
          <w:kern w:val="36"/>
          <w:sz w:val="32"/>
          <w:szCs w:val="32"/>
          <w:lang w:val="en-US" w:eastAsia="zh-CN"/>
        </w:rPr>
        <w:t>党员领导干部要以普通党员身份</w:t>
      </w:r>
      <w:r>
        <w:rPr>
          <w:rFonts w:hint="eastAsia" w:eastAsia="仿宋_GB2312" w:cs="Times New Roman"/>
          <w:bCs/>
          <w:color w:val="auto"/>
          <w:kern w:val="36"/>
          <w:sz w:val="32"/>
          <w:szCs w:val="32"/>
          <w:lang w:val="en-US" w:eastAsia="zh-CN"/>
        </w:rPr>
        <w:t>按时</w:t>
      </w:r>
      <w:r>
        <w:rPr>
          <w:rFonts w:hint="default" w:ascii="Times New Roman" w:hAnsi="Times New Roman" w:eastAsia="仿宋_GB2312" w:cs="Times New Roman"/>
          <w:bCs/>
          <w:color w:val="auto"/>
          <w:kern w:val="36"/>
          <w:sz w:val="32"/>
          <w:szCs w:val="32"/>
          <w:lang w:val="en-US" w:eastAsia="zh-CN"/>
        </w:rPr>
        <w:t>参加所在支部主题党日</w:t>
      </w:r>
      <w:r>
        <w:rPr>
          <w:rFonts w:hint="eastAsia" w:eastAsia="仿宋_GB2312" w:cs="Times New Roman"/>
          <w:bCs/>
          <w:color w:val="auto"/>
          <w:kern w:val="36"/>
          <w:sz w:val="32"/>
          <w:szCs w:val="32"/>
          <w:lang w:val="en-US" w:eastAsia="zh-CN"/>
        </w:rPr>
        <w:t>，</w:t>
      </w:r>
      <w:r>
        <w:rPr>
          <w:rFonts w:hint="eastAsia" w:ascii="仿宋_GB2312" w:hAnsi="仿宋_GB2312" w:eastAsia="仿宋_GB2312" w:cs="仿宋_GB2312"/>
          <w:color w:val="auto"/>
          <w:sz w:val="32"/>
          <w:szCs w:val="40"/>
          <w:lang w:val="en-US" w:eastAsia="zh-CN"/>
        </w:rPr>
        <w:t>单位主要负责人必须参学，不能请假补学，上传照片中必须带有主要负责人现场参学的照片</w:t>
      </w:r>
      <w:r>
        <w:rPr>
          <w:rFonts w:hint="eastAsia" w:ascii="Times New Roman" w:hAnsi="Times New Roman" w:eastAsia="仿宋_GB2312" w:cs="Times New Roman"/>
          <w:bCs/>
          <w:color w:val="auto"/>
          <w:kern w:val="36"/>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val="0"/>
          <w:bCs/>
          <w:color w:val="auto"/>
          <w:kern w:val="36"/>
          <w:sz w:val="32"/>
          <w:szCs w:val="32"/>
          <w:lang w:val="en-US" w:eastAsia="zh-CN" w:bidi="ar-SA"/>
        </w:rPr>
        <w:t>加强外出流动党员管理，要充分利用驻外流动党员党支部等载体，引导流动党员按时参加主题党日。对在异地定居的党员，要引导和帮助其及时转移组织关系。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Cs/>
          <w:color w:val="auto"/>
          <w:kern w:val="36"/>
          <w:sz w:val="32"/>
          <w:szCs w:val="32"/>
          <w:lang w:val="en-US" w:eastAsia="zh-CN"/>
        </w:rPr>
        <w:t>主题党日开展情况要在《党支部工作记录簿》中纪实。主题党日结束后，各党支部要在5个工作日内</w:t>
      </w:r>
      <w:r>
        <w:rPr>
          <w:rFonts w:hint="eastAsia" w:eastAsia="仿宋_GB2312" w:cs="Times New Roman"/>
          <w:bCs/>
          <w:color w:val="auto"/>
          <w:kern w:val="36"/>
          <w:sz w:val="32"/>
          <w:szCs w:val="32"/>
          <w:lang w:val="en-US" w:eastAsia="zh-CN"/>
        </w:rPr>
        <w:t>（组织部规定学习时间算起5天内）</w:t>
      </w:r>
      <w:r>
        <w:rPr>
          <w:rFonts w:hint="eastAsia" w:ascii="Times New Roman" w:hAnsi="Times New Roman" w:eastAsia="仿宋_GB2312" w:cs="Times New Roman"/>
          <w:bCs/>
          <w:color w:val="auto"/>
          <w:kern w:val="36"/>
          <w:sz w:val="32"/>
          <w:szCs w:val="32"/>
          <w:lang w:val="en-US" w:eastAsia="zh-CN"/>
        </w:rPr>
        <w:t>将支委会召开情况</w:t>
      </w:r>
      <w:r>
        <w:rPr>
          <w:rFonts w:hint="eastAsia" w:ascii="Times New Roman" w:hAnsi="Times New Roman" w:eastAsia="仿宋_GB2312" w:cs="Times New Roman"/>
          <w:bCs/>
          <w:color w:val="000000"/>
          <w:kern w:val="36"/>
          <w:sz w:val="32"/>
          <w:szCs w:val="32"/>
          <w:lang w:val="en-US" w:eastAsia="zh-CN"/>
        </w:rPr>
        <w:t>、主题党日开展情况分别上传至“</w:t>
      </w:r>
      <w:r>
        <w:rPr>
          <w:rFonts w:hint="eastAsia" w:ascii="Times New Roman" w:hAnsi="Times New Roman" w:eastAsia="仿宋_GB2312" w:cs="Times New Roman"/>
          <w:bCs/>
          <w:color w:val="auto"/>
          <w:kern w:val="36"/>
          <w:sz w:val="32"/>
          <w:szCs w:val="32"/>
          <w:lang w:val="en-US" w:eastAsia="zh-CN"/>
        </w:rPr>
        <w:t>灯塔—党建在线</w:t>
      </w:r>
      <w:r>
        <w:rPr>
          <w:rFonts w:hint="eastAsia" w:eastAsia="仿宋_GB2312" w:cs="Times New Roman"/>
          <w:bCs/>
          <w:color w:val="auto"/>
          <w:kern w:val="36"/>
          <w:sz w:val="32"/>
          <w:szCs w:val="32"/>
          <w:lang w:val="en-US" w:eastAsia="zh-CN"/>
        </w:rPr>
        <w:t>-</w:t>
      </w:r>
      <w:r>
        <w:rPr>
          <w:rFonts w:hint="eastAsia" w:ascii="Times New Roman" w:hAnsi="Times New Roman" w:eastAsia="仿宋_GB2312" w:cs="Times New Roman"/>
          <w:bCs/>
          <w:color w:val="auto"/>
          <w:kern w:val="36"/>
          <w:sz w:val="32"/>
          <w:szCs w:val="32"/>
          <w:lang w:val="en-US" w:eastAsia="zh-CN"/>
        </w:rPr>
        <w:t>山东e支部</w:t>
      </w:r>
      <w:r>
        <w:rPr>
          <w:rFonts w:hint="eastAsia" w:ascii="仿宋_GB2312" w:hAnsi="仿宋_GB2312" w:eastAsia="仿宋_GB2312" w:cs="仿宋_GB2312"/>
          <w:b w:val="0"/>
          <w:bCs w:val="0"/>
          <w:color w:val="auto"/>
          <w:kern w:val="2"/>
          <w:sz w:val="32"/>
          <w:szCs w:val="32"/>
          <w:lang w:val="en-US" w:eastAsia="zh-CN" w:bidi="ar-SA"/>
        </w:rPr>
        <w:t>系统”。党员大会、党课是一季度至少开展一次，组织生活会、民主评议党员、谈心谈话是每年至少开展一次，开展当月上传灯塔时需要勾选相应内容类别。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val="0"/>
          <w:color w:val="auto"/>
          <w:kern w:val="36"/>
          <w:sz w:val="32"/>
          <w:szCs w:val="32"/>
          <w:lang w:val="en-US" w:eastAsia="zh-CN"/>
        </w:rPr>
        <w:t>支委会召开情况：</w:t>
      </w:r>
      <w:r>
        <w:rPr>
          <w:rFonts w:hint="eastAsia" w:ascii="Times New Roman" w:hAnsi="Times New Roman" w:eastAsia="仿宋_GB2312" w:cs="Times New Roman"/>
          <w:b w:val="0"/>
          <w:bCs/>
          <w:color w:val="auto"/>
          <w:kern w:val="36"/>
          <w:sz w:val="32"/>
          <w:szCs w:val="32"/>
          <w:lang w:val="en-US" w:eastAsia="zh-CN" w:bidi="ar-SA"/>
        </w:rPr>
        <w:t>勾选支委会。拍照上传《党支部工作记录簿》委员签字情况、现场开会照片等。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Times New Roman" w:hAnsi="Times New Roman" w:eastAsia="仿宋_GB2312" w:cs="Times New Roman"/>
          <w:b w:val="0"/>
          <w:bCs/>
          <w:color w:val="auto"/>
          <w:kern w:val="36"/>
          <w:sz w:val="32"/>
          <w:szCs w:val="32"/>
          <w:lang w:val="en-US" w:eastAsia="zh-CN" w:bidi="ar-SA"/>
        </w:rPr>
      </w:pPr>
      <w:r>
        <w:rPr>
          <w:rFonts w:hint="eastAsia" w:ascii="Times New Roman" w:hAnsi="Times New Roman" w:eastAsia="仿宋_GB2312" w:cs="Times New Roman"/>
          <w:b/>
          <w:bCs/>
          <w:color w:val="auto"/>
          <w:kern w:val="36"/>
          <w:sz w:val="32"/>
          <w:szCs w:val="32"/>
          <w:lang w:val="en-US" w:eastAsia="zh-CN" w:bidi="ar-SA"/>
        </w:rPr>
        <w:t>主题党日开展情况：</w:t>
      </w:r>
      <w:r>
        <w:rPr>
          <w:rFonts w:hint="eastAsia" w:ascii="Times New Roman" w:hAnsi="Times New Roman" w:eastAsia="仿宋_GB2312" w:cs="Times New Roman"/>
          <w:bCs/>
          <w:color w:val="000000"/>
          <w:kern w:val="36"/>
          <w:sz w:val="32"/>
          <w:szCs w:val="32"/>
          <w:lang w:val="en-US" w:eastAsia="zh-CN"/>
        </w:rPr>
        <w:t>勾选</w:t>
      </w:r>
      <w:r>
        <w:rPr>
          <w:rFonts w:hint="eastAsia" w:ascii="仿宋_GB2312" w:hAnsi="仿宋_GB2312" w:eastAsia="仿宋_GB2312" w:cs="仿宋_GB2312"/>
          <w:b w:val="0"/>
          <w:bCs w:val="0"/>
          <w:color w:val="000000"/>
          <w:kern w:val="2"/>
          <w:sz w:val="32"/>
          <w:szCs w:val="32"/>
          <w:lang w:val="en-US" w:eastAsia="zh-CN" w:bidi="ar-SA"/>
        </w:rPr>
        <w:t>支部党员大会、党小组会（没有党小组可不勾选）、党课（当月开展需要勾选）、主题党日、其他活动（当月开展需要勾选）、灯塔大课堂等。</w:t>
      </w:r>
      <w:r>
        <w:rPr>
          <w:rFonts w:hint="eastAsia" w:ascii="Times New Roman" w:hAnsi="Times New Roman" w:eastAsia="仿宋_GB2312" w:cs="Times New Roman"/>
          <w:bCs/>
          <w:color w:val="000000"/>
          <w:kern w:val="36"/>
          <w:sz w:val="32"/>
          <w:szCs w:val="32"/>
          <w:lang w:val="en-US" w:eastAsia="zh-CN"/>
        </w:rPr>
        <w:t>拍照上传《党支部工作记录簿》会议记录、签字情况</w:t>
      </w:r>
      <w:r>
        <w:rPr>
          <w:rFonts w:hint="eastAsia" w:eastAsia="仿宋_GB2312" w:cs="Times New Roman"/>
          <w:bCs/>
          <w:color w:val="000000"/>
          <w:kern w:val="36"/>
          <w:sz w:val="32"/>
          <w:szCs w:val="32"/>
          <w:lang w:val="en-US" w:eastAsia="zh-CN"/>
        </w:rPr>
        <w:t>（签到表和灯塔参加党员人数一致）</w:t>
      </w:r>
      <w:r>
        <w:rPr>
          <w:rFonts w:hint="eastAsia" w:ascii="Times New Roman" w:hAnsi="Times New Roman" w:eastAsia="仿宋_GB2312" w:cs="Times New Roman"/>
          <w:bCs/>
          <w:color w:val="000000"/>
          <w:kern w:val="36"/>
          <w:sz w:val="32"/>
          <w:szCs w:val="32"/>
          <w:lang w:val="en-US" w:eastAsia="zh-CN"/>
        </w:rPr>
        <w:t>、现场学习照片等。</w:t>
      </w:r>
      <w:r>
        <w:rPr>
          <w:rFonts w:hint="eastAsia" w:ascii="Times New Roman" w:hAnsi="Times New Roman" w:eastAsia="仿宋_GB2312" w:cs="Times New Roman"/>
          <w:b w:val="0"/>
          <w:bCs/>
          <w:color w:val="auto"/>
          <w:kern w:val="36"/>
          <w:sz w:val="32"/>
          <w:szCs w:val="32"/>
          <w:lang w:val="en-US" w:eastAsia="zh-CN" w:bidi="ar-SA"/>
        </w:rPr>
        <w:t>主要内容</w:t>
      </w:r>
      <w:r>
        <w:rPr>
          <w:rFonts w:hint="eastAsia" w:eastAsia="仿宋_GB2312" w:cs="Times New Roman"/>
          <w:b w:val="0"/>
          <w:bCs/>
          <w:color w:val="auto"/>
          <w:kern w:val="36"/>
          <w:sz w:val="32"/>
          <w:szCs w:val="32"/>
          <w:lang w:val="en-US" w:eastAsia="zh-CN" w:bidi="ar-SA"/>
        </w:rPr>
        <w:t>上传全面，</w:t>
      </w:r>
      <w:r>
        <w:rPr>
          <w:rFonts w:hint="eastAsia" w:eastAsia="仿宋_GB2312" w:cs="Times New Roman"/>
          <w:b/>
          <w:bCs w:val="0"/>
          <w:color w:val="auto"/>
          <w:kern w:val="36"/>
          <w:sz w:val="32"/>
          <w:szCs w:val="32"/>
          <w:lang w:val="en-US" w:eastAsia="zh-CN" w:bidi="ar-SA"/>
        </w:rPr>
        <w:t>支部生活记录簿记录同样要求，</w:t>
      </w:r>
      <w:r>
        <w:rPr>
          <w:rFonts w:hint="eastAsia" w:ascii="Times New Roman" w:hAnsi="Times New Roman" w:eastAsia="仿宋_GB2312" w:cs="Times New Roman"/>
          <w:b w:val="0"/>
          <w:bCs/>
          <w:color w:val="auto"/>
          <w:kern w:val="36"/>
          <w:sz w:val="32"/>
          <w:szCs w:val="32"/>
          <w:lang w:val="en-US" w:eastAsia="zh-CN" w:bidi="ar-SA"/>
        </w:rPr>
        <w:t>必须</w:t>
      </w:r>
      <w:r>
        <w:rPr>
          <w:rFonts w:hint="eastAsia" w:eastAsia="仿宋_GB2312" w:cs="Times New Roman"/>
          <w:b w:val="0"/>
          <w:bCs/>
          <w:color w:val="auto"/>
          <w:kern w:val="36"/>
          <w:sz w:val="32"/>
          <w:szCs w:val="32"/>
          <w:lang w:val="en-US" w:eastAsia="zh-CN" w:bidi="ar-SA"/>
        </w:rPr>
        <w:t>带</w:t>
      </w:r>
      <w:r>
        <w:rPr>
          <w:rFonts w:hint="eastAsia" w:ascii="Times New Roman" w:hAnsi="Times New Roman" w:eastAsia="仿宋_GB2312" w:cs="Times New Roman"/>
          <w:b w:val="0"/>
          <w:bCs/>
          <w:color w:val="auto"/>
          <w:kern w:val="36"/>
          <w:sz w:val="32"/>
          <w:szCs w:val="32"/>
          <w:lang w:val="en-US" w:eastAsia="zh-CN" w:bidi="ar-SA"/>
        </w:rPr>
        <w:t>有由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w:t>
      </w:r>
      <w:r>
        <w:rPr>
          <w:rFonts w:hint="eastAsia" w:eastAsia="仿宋_GB2312" w:cs="Times New Roman"/>
          <w:b w:val="0"/>
          <w:bCs/>
          <w:color w:val="auto"/>
          <w:kern w:val="36"/>
          <w:sz w:val="32"/>
          <w:szCs w:val="32"/>
          <w:lang w:val="en-US" w:eastAsia="zh-CN" w:bidi="ar-SA"/>
        </w:rPr>
        <w:t>主持，</w:t>
      </w:r>
      <w:r>
        <w:rPr>
          <w:rFonts w:hint="eastAsia" w:ascii="Times New Roman" w:hAnsi="Times New Roman" w:eastAsia="仿宋_GB2312" w:cs="Times New Roman"/>
          <w:b w:val="0"/>
          <w:bCs/>
          <w:color w:val="auto"/>
          <w:kern w:val="36"/>
          <w:sz w:val="32"/>
          <w:szCs w:val="32"/>
          <w:lang w:val="en-US" w:eastAsia="zh-CN" w:bidi="ar-SA"/>
        </w:rPr>
        <w:t>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同志领誓，由</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同志领学</w:t>
      </w:r>
      <w:r>
        <w:rPr>
          <w:rFonts w:hint="eastAsia" w:eastAsia="仿宋_GB2312" w:cs="Times New Roman"/>
          <w:b w:val="0"/>
          <w:bCs/>
          <w:color w:val="auto"/>
          <w:kern w:val="36"/>
          <w:sz w:val="32"/>
          <w:szCs w:val="32"/>
          <w:lang w:val="en-US" w:eastAsia="zh-CN" w:bidi="ar-SA"/>
        </w:rPr>
        <w:t>xxx</w:t>
      </w:r>
      <w:r>
        <w:rPr>
          <w:rFonts w:hint="eastAsia" w:ascii="Times New Roman" w:hAnsi="Times New Roman" w:eastAsia="仿宋_GB2312" w:cs="Times New Roman"/>
          <w:b w:val="0"/>
          <w:bCs/>
          <w:color w:val="auto"/>
          <w:kern w:val="36"/>
          <w:sz w:val="32"/>
          <w:szCs w:val="32"/>
          <w:lang w:val="en-US" w:eastAsia="zh-CN" w:bidi="ar-SA"/>
        </w:rPr>
        <w:t>材料等</w:t>
      </w:r>
      <w:r>
        <w:rPr>
          <w:rFonts w:hint="eastAsia" w:eastAsia="仿宋_GB2312" w:cs="Times New Roman"/>
          <w:b w:val="0"/>
          <w:bCs/>
          <w:color w:val="auto"/>
          <w:kern w:val="36"/>
          <w:sz w:val="32"/>
          <w:szCs w:val="32"/>
          <w:lang w:val="en-US" w:eastAsia="zh-CN" w:bidi="ar-SA"/>
        </w:rPr>
        <w:t>流程</w:t>
      </w:r>
      <w:r>
        <w:rPr>
          <w:rFonts w:hint="eastAsia" w:ascii="Times New Roman" w:hAnsi="Times New Roman" w:eastAsia="仿宋_GB2312" w:cs="Times New Roman"/>
          <w:b w:val="0"/>
          <w:bCs/>
          <w:color w:val="auto"/>
          <w:kern w:val="36"/>
          <w:sz w:val="32"/>
          <w:szCs w:val="32"/>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b/>
          <w:bCs/>
          <w:u w:val="none"/>
          <w:lang w:val="en-US" w:eastAsia="zh-CN"/>
        </w:rPr>
      </w:pPr>
      <w:r>
        <w:rPr>
          <w:rFonts w:hint="eastAsia" w:ascii="Times New Roman" w:hAnsi="Times New Roman" w:eastAsia="仿宋_GB2312" w:cs="Times New Roman"/>
          <w:b/>
          <w:bCs/>
          <w:color w:val="000000"/>
          <w:kern w:val="36"/>
          <w:sz w:val="32"/>
          <w:szCs w:val="32"/>
          <w:u w:val="none"/>
          <w:lang w:val="en-US" w:eastAsia="zh-CN" w:bidi="ar-SA"/>
        </w:rPr>
        <w:t>本月有讲党课活动，在上传“灯塔—山东e支部系统”时，勾选党课类别，拍照上传讲党课现场照片和党课讲稿第一页。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default" w:ascii="Times New Roman" w:hAnsi="Times New Roman" w:eastAsia="仿宋_GB2312" w:cs="Times New Roman"/>
          <w:bCs/>
          <w:color w:val="000000"/>
          <w:kern w:val="36"/>
          <w:sz w:val="32"/>
          <w:szCs w:val="32"/>
          <w:lang w:val="en-US" w:eastAsia="zh-CN"/>
        </w:rPr>
      </w:pPr>
      <w:r>
        <w:rPr>
          <w:rFonts w:hint="default" w:ascii="Times New Roman" w:hAnsi="Times New Roman" w:eastAsia="仿宋_GB2312" w:cs="Times New Roman"/>
          <w:bCs/>
          <w:color w:val="000000"/>
          <w:kern w:val="36"/>
          <w:sz w:val="32"/>
          <w:szCs w:val="32"/>
          <w:lang w:val="en-US" w:eastAsia="zh-CN"/>
        </w:rPr>
        <w:t>组织</w:t>
      </w:r>
      <w:r>
        <w:rPr>
          <w:rFonts w:hint="eastAsia" w:eastAsia="仿宋_GB2312" w:cs="Times New Roman"/>
          <w:bCs/>
          <w:color w:val="000000"/>
          <w:kern w:val="36"/>
          <w:sz w:val="32"/>
          <w:szCs w:val="32"/>
          <w:lang w:val="en-US" w:eastAsia="zh-CN"/>
        </w:rPr>
        <w:t>居住在城区的</w:t>
      </w:r>
      <w:r>
        <w:rPr>
          <w:rFonts w:hint="default" w:ascii="Times New Roman" w:hAnsi="Times New Roman" w:eastAsia="仿宋_GB2312" w:cs="Times New Roman"/>
          <w:bCs/>
          <w:color w:val="000000"/>
          <w:kern w:val="36"/>
          <w:sz w:val="32"/>
          <w:szCs w:val="32"/>
          <w:lang w:val="en-US" w:eastAsia="zh-CN"/>
        </w:rPr>
        <w:t>未报到党员及时到网格报到，引导广大党员亮身份、亮特长、亮承诺，主动认领治理岗位和志愿服务项目，自觉接受社区党委领导，配合社区党委开展疫情防控、社区治理、志愿服务等工作，助力社区治理精细化、精准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auto"/>
          <w:kern w:val="36"/>
          <w:sz w:val="32"/>
          <w:szCs w:val="32"/>
          <w:lang w:val="en-US" w:eastAsia="zh-CN"/>
        </w:rPr>
      </w:pPr>
      <w:r>
        <w:rPr>
          <w:rFonts w:hint="eastAsia" w:eastAsia="仿宋_GB2312" w:cs="Times New Roman"/>
          <w:bCs/>
          <w:color w:val="auto"/>
          <w:kern w:val="36"/>
          <w:sz w:val="32"/>
          <w:szCs w:val="32"/>
          <w:lang w:val="en-US" w:eastAsia="zh-CN"/>
        </w:rPr>
        <w:t>6</w:t>
      </w:r>
      <w:r>
        <w:rPr>
          <w:rFonts w:hint="eastAsia" w:ascii="Times New Roman" w:hAnsi="Times New Roman" w:eastAsia="仿宋_GB2312" w:cs="Times New Roman"/>
          <w:bCs/>
          <w:color w:val="auto"/>
          <w:kern w:val="36"/>
          <w:sz w:val="32"/>
          <w:szCs w:val="32"/>
          <w:lang w:val="en-US" w:eastAsia="zh-CN"/>
        </w:rPr>
        <w:t>、主题党日有关学习材料、学习通知等内容在“灯塔—党建在线”通知公告中同步发布，</w:t>
      </w:r>
      <w:r>
        <w:rPr>
          <w:rFonts w:hint="eastAsia" w:eastAsia="仿宋_GB2312" w:cs="Times New Roman"/>
          <w:bCs/>
          <w:color w:val="auto"/>
          <w:kern w:val="36"/>
          <w:sz w:val="32"/>
          <w:szCs w:val="32"/>
          <w:lang w:val="en-US" w:eastAsia="zh-CN"/>
        </w:rPr>
        <w:t>各党支部</w:t>
      </w:r>
      <w:r>
        <w:rPr>
          <w:rFonts w:hint="eastAsia" w:ascii="Times New Roman" w:hAnsi="Times New Roman" w:eastAsia="仿宋_GB2312" w:cs="Times New Roman"/>
          <w:bCs/>
          <w:color w:val="auto"/>
          <w:kern w:val="36"/>
          <w:sz w:val="32"/>
          <w:szCs w:val="32"/>
          <w:lang w:val="en-US" w:eastAsia="zh-CN"/>
        </w:rPr>
        <w:t>可以参照做法将需要发布的信息发布在通知公告中。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7、各党支部在完成以上主题党日规定动作要求的基础上，可结合各自实际，自行确定主题党日其它活动内容。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仿宋_GB2312" w:cs="Times New Roman"/>
          <w:bCs/>
          <w:color w:val="000000"/>
          <w:kern w:val="36"/>
          <w:sz w:val="32"/>
          <w:szCs w:val="32"/>
        </w:rPr>
      </w:pPr>
      <w:r>
        <w:rPr>
          <w:rFonts w:hint="eastAsia" w:ascii="仿宋_GB2312" w:hAnsi="仿宋_GB2312" w:eastAsia="仿宋_GB2312" w:cs="仿宋_GB2312"/>
          <w:color w:val="auto"/>
          <w:sz w:val="32"/>
          <w:szCs w:val="32"/>
          <w:lang w:val="en-US" w:eastAsia="zh-CN"/>
        </w:rPr>
        <w:t>8、请根据办公平台下发的《e支部上传质量评价标准》、《关于做好“灯塔—党建在线”</w:t>
      </w:r>
      <w:r>
        <w:rPr>
          <w:rFonts w:hint="eastAsia" w:ascii="仿宋_GB2312" w:hAnsi="仿宋_GB2312" w:eastAsia="仿宋_GB2312" w:cs="仿宋_GB2312"/>
          <w:b w:val="0"/>
          <w:color w:val="auto"/>
          <w:kern w:val="2"/>
          <w:sz w:val="32"/>
          <w:szCs w:val="32"/>
          <w:lang w:val="en-US" w:eastAsia="zh-CN" w:bidi="ar-SA"/>
        </w:rPr>
        <w:t>及时上传工作的通知》，</w:t>
      </w:r>
      <w:r>
        <w:rPr>
          <w:rFonts w:hint="eastAsia" w:ascii="仿宋_GB2312" w:hAnsi="仿宋_GB2312" w:eastAsia="仿宋_GB2312" w:cs="仿宋_GB2312"/>
          <w:color w:val="auto"/>
          <w:sz w:val="32"/>
          <w:szCs w:val="32"/>
          <w:lang w:val="en-US" w:eastAsia="zh-CN"/>
        </w:rPr>
        <w:t>按照规定时间按时组织会议，党课等组织生活可以合并召开。</w:t>
      </w:r>
      <w:r>
        <w:rPr>
          <w:rFonts w:hint="eastAsia" w:ascii="Times New Roman" w:hAnsi="Times New Roman" w:eastAsia="仿宋_GB2312" w:cs="Times New Roman"/>
          <w:b/>
          <w:bCs w:val="0"/>
          <w:color w:val="000000"/>
          <w:kern w:val="36"/>
          <w:sz w:val="32"/>
          <w:szCs w:val="32"/>
          <w:lang w:val="en-US" w:eastAsia="zh-CN"/>
        </w:rPr>
        <w:t>召开时间可以调整，可以提前召开，不延期召开。</w:t>
      </w:r>
      <w:r>
        <w:rPr>
          <w:rFonts w:hint="eastAsia" w:ascii="Times New Roman" w:hAnsi="Times New Roman" w:eastAsia="仿宋_GB2312" w:cs="Times New Roman"/>
          <w:bCs/>
          <w:color w:val="000000"/>
          <w:kern w:val="36"/>
          <w:sz w:val="32"/>
          <w:szCs w:val="32"/>
          <w:lang w:eastAsia="zh-CN"/>
        </w:rPr>
        <w:t>主题党日</w:t>
      </w:r>
      <w:r>
        <w:rPr>
          <w:rFonts w:ascii="Times New Roman" w:hAnsi="Times New Roman" w:eastAsia="仿宋_GB2312" w:cs="Times New Roman"/>
          <w:bCs/>
          <w:color w:val="000000"/>
          <w:kern w:val="36"/>
          <w:sz w:val="32"/>
          <w:szCs w:val="32"/>
        </w:rPr>
        <w:t>结束后，各基层党支部要在5</w:t>
      </w:r>
      <w:r>
        <w:rPr>
          <w:rFonts w:hint="eastAsia" w:ascii="Times New Roman" w:hAnsi="Times New Roman" w:eastAsia="仿宋_GB2312" w:cs="Times New Roman"/>
          <w:bCs/>
          <w:color w:val="000000"/>
          <w:kern w:val="36"/>
          <w:sz w:val="32"/>
          <w:szCs w:val="32"/>
          <w:lang w:val="en-US" w:eastAsia="zh-CN"/>
        </w:rPr>
        <w:t>天</w:t>
      </w:r>
      <w:r>
        <w:rPr>
          <w:rFonts w:ascii="Times New Roman" w:hAnsi="Times New Roman" w:eastAsia="仿宋_GB2312" w:cs="Times New Roman"/>
          <w:bCs/>
          <w:color w:val="000000"/>
          <w:kern w:val="36"/>
          <w:sz w:val="32"/>
          <w:szCs w:val="32"/>
        </w:rPr>
        <w:t>内将</w:t>
      </w:r>
      <w:r>
        <w:rPr>
          <w:rFonts w:hint="eastAsia" w:ascii="Times New Roman" w:hAnsi="Times New Roman" w:eastAsia="仿宋_GB2312" w:cs="Times New Roman"/>
          <w:bCs/>
          <w:color w:val="000000"/>
          <w:kern w:val="36"/>
          <w:sz w:val="32"/>
          <w:szCs w:val="32"/>
          <w:lang w:eastAsia="zh-CN"/>
        </w:rPr>
        <w:t>主题党日</w:t>
      </w:r>
      <w:r>
        <w:rPr>
          <w:rFonts w:hint="eastAsia" w:ascii="Times New Roman" w:hAnsi="Times New Roman" w:eastAsia="仿宋_GB2312" w:cs="Times New Roman"/>
          <w:bCs/>
          <w:color w:val="000000"/>
          <w:kern w:val="36"/>
          <w:sz w:val="32"/>
          <w:szCs w:val="32"/>
          <w:lang w:val="en-US" w:eastAsia="zh-CN"/>
        </w:rPr>
        <w:t>及“三会一课”等</w:t>
      </w:r>
      <w:r>
        <w:rPr>
          <w:rFonts w:ascii="Times New Roman" w:hAnsi="Times New Roman" w:eastAsia="仿宋_GB2312" w:cs="Times New Roman"/>
          <w:bCs/>
          <w:color w:val="000000"/>
          <w:kern w:val="36"/>
          <w:sz w:val="32"/>
          <w:szCs w:val="32"/>
        </w:rPr>
        <w:t>开展情况</w:t>
      </w:r>
      <w:r>
        <w:rPr>
          <w:rFonts w:hint="eastAsia" w:ascii="Times New Roman" w:hAnsi="Times New Roman" w:eastAsia="仿宋_GB2312" w:cs="Times New Roman"/>
          <w:bCs/>
          <w:color w:val="000000"/>
          <w:kern w:val="36"/>
          <w:sz w:val="32"/>
          <w:szCs w:val="32"/>
          <w:lang w:eastAsia="zh-CN"/>
        </w:rPr>
        <w:t>（</w:t>
      </w:r>
      <w:r>
        <w:rPr>
          <w:rFonts w:hint="eastAsia" w:ascii="Times New Roman" w:hAnsi="Times New Roman" w:eastAsia="仿宋_GB2312" w:cs="Times New Roman"/>
          <w:bCs/>
          <w:color w:val="000000"/>
          <w:kern w:val="36"/>
          <w:sz w:val="32"/>
          <w:szCs w:val="32"/>
          <w:lang w:val="en-US" w:eastAsia="zh-CN"/>
        </w:rPr>
        <w:t>会议现场、</w:t>
      </w:r>
      <w:r>
        <w:rPr>
          <w:rFonts w:hint="eastAsia" w:ascii="Times New Roman" w:hAnsi="Times New Roman" w:eastAsia="仿宋_GB2312" w:cs="Times New Roman"/>
          <w:bCs/>
          <w:color w:val="000000"/>
          <w:kern w:val="36"/>
          <w:sz w:val="32"/>
          <w:szCs w:val="32"/>
          <w:lang w:eastAsia="zh-CN"/>
        </w:rPr>
        <w:t>《</w:t>
      </w:r>
      <w:r>
        <w:rPr>
          <w:rFonts w:hint="eastAsia" w:ascii="Times New Roman" w:hAnsi="Times New Roman" w:eastAsia="仿宋_GB2312" w:cs="Times New Roman"/>
          <w:bCs/>
          <w:color w:val="000000"/>
          <w:kern w:val="36"/>
          <w:sz w:val="32"/>
          <w:szCs w:val="32"/>
          <w:lang w:val="en-US" w:eastAsia="zh-CN"/>
        </w:rPr>
        <w:t>党支部工作记录簿》会议记录等拍照），及时</w:t>
      </w:r>
      <w:r>
        <w:rPr>
          <w:rFonts w:ascii="Times New Roman" w:hAnsi="Times New Roman" w:eastAsia="仿宋_GB2312" w:cs="Times New Roman"/>
          <w:bCs/>
          <w:color w:val="000000"/>
          <w:kern w:val="36"/>
          <w:sz w:val="32"/>
          <w:szCs w:val="32"/>
        </w:rPr>
        <w:t>上传至“灯塔—党建在线”山东e支部系统。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sz w:val="32"/>
          <w:szCs w:val="32"/>
          <w:lang w:val="en-US" w:eastAsia="zh-CN"/>
        </w:rPr>
      </w:pPr>
      <w:r>
        <w:rPr>
          <w:rFonts w:hint="eastAsia" w:ascii="仿宋_GB2312" w:hAnsi="仿宋_GB2312" w:eastAsia="仿宋_GB2312" w:cs="仿宋_GB2312"/>
          <w:color w:val="auto"/>
          <w:sz w:val="32"/>
          <w:szCs w:val="32"/>
          <w:lang w:val="en-US" w:eastAsia="zh-CN"/>
        </w:rPr>
        <w:t>市直机关工委将在每月主题党日规定时间的第5天，开展“灯塔—党建在线”上传情况专项督查（如规定时间为21日，督查时间则为26日）。</w:t>
      </w:r>
      <w:r>
        <w:rPr>
          <w:rFonts w:hint="eastAsia" w:ascii="Times New Roman" w:hAnsi="Times New Roman" w:eastAsia="仿宋_GB2312"/>
          <w:sz w:val="32"/>
          <w:szCs w:val="32"/>
          <w:lang w:val="en-US" w:eastAsia="zh-CN"/>
        </w:rPr>
        <w:t>未上传的党支部，将在“2022年度市直部门（单位）高质量发展综合绩效考核指标”第四项“基层组织建设”考核指标（分值40份）中予以扣分，扣分不设上限，扣完为止。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r>
        <w:rPr>
          <w:rFonts w:hint="eastAsia" w:eastAsia="仿宋_GB2312" w:cs="Times New Roman"/>
          <w:bCs/>
          <w:color w:val="000000"/>
          <w:kern w:val="36"/>
          <w:sz w:val="32"/>
          <w:szCs w:val="32"/>
          <w:lang w:val="en-US" w:eastAsia="zh-CN"/>
        </w:rPr>
        <w:t>党支部</w:t>
      </w:r>
      <w:r>
        <w:rPr>
          <w:rFonts w:hint="eastAsia" w:ascii="Times New Roman" w:hAnsi="Times New Roman" w:eastAsia="仿宋_GB2312" w:cs="Times New Roman"/>
          <w:bCs/>
          <w:color w:val="000000"/>
          <w:kern w:val="36"/>
          <w:sz w:val="32"/>
          <w:szCs w:val="32"/>
          <w:lang w:val="en-US" w:eastAsia="zh-CN"/>
        </w:rPr>
        <w:t>完成换届后，同样执行5天内上传有关换届情况的要求。</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outlineLvl w:val="0"/>
        <w:rPr>
          <w:rFonts w:hint="eastAsia" w:ascii="Times New Roman" w:hAnsi="Times New Roman" w:eastAsia="仿宋_GB2312" w:cs="Times New Roman"/>
          <w:bCs/>
          <w:color w:val="000000"/>
          <w:kern w:val="3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Chars="0" w:firstLine="880" w:firstLineChars="200"/>
        <w:jc w:val="center"/>
        <w:textAlignment w:val="auto"/>
        <w:outlineLvl w:val="0"/>
        <w:rPr>
          <w:rFonts w:hint="eastAsia" w:ascii="文星标宋" w:hAnsi="文星标宋" w:eastAsia="文星标宋" w:cs="文星标宋"/>
          <w:b w:val="0"/>
          <w:bCs w:val="0"/>
          <w:color w:val="000000"/>
          <w:kern w:val="36"/>
          <w:sz w:val="44"/>
          <w:szCs w:val="44"/>
        </w:rPr>
      </w:pPr>
    </w:p>
    <w:p>
      <w:pPr>
        <w:pageBreakBefore w:val="0"/>
        <w:kinsoku/>
        <w:wordWrap/>
        <w:overflowPunct/>
        <w:topLinePunct w:val="0"/>
        <w:autoSpaceDE/>
        <w:autoSpaceDN/>
        <w:bidi w:val="0"/>
        <w:adjustRightInd/>
        <w:snapToGrid/>
        <w:spacing w:line="560" w:lineRule="exact"/>
        <w:textAlignment w:val="auto"/>
        <w:rPr>
          <w:rFonts w:hint="default"/>
          <w:lang w:val="en-US" w:eastAsia="zh-CN"/>
        </w:rPr>
      </w:pPr>
    </w:p>
    <w:sectPr>
      <w:footerReference r:id="rId4" w:type="default"/>
      <w:pgSz w:w="11906" w:h="16838"/>
      <w:pgMar w:top="2098" w:right="1474" w:bottom="1984" w:left="158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6FF449"/>
    <w:multiLevelType w:val="singleLevel"/>
    <w:tmpl w:val="DD6FF449"/>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OGZhZDc3MjE2YzM4NmQ4NDNmMjdlOWJjN2ZhN2IifQ=="/>
  </w:docVars>
  <w:rsids>
    <w:rsidRoot w:val="00000000"/>
    <w:rsid w:val="004B703C"/>
    <w:rsid w:val="00522102"/>
    <w:rsid w:val="00A1262C"/>
    <w:rsid w:val="00F51B9C"/>
    <w:rsid w:val="01166293"/>
    <w:rsid w:val="012D7649"/>
    <w:rsid w:val="0147399D"/>
    <w:rsid w:val="01A61005"/>
    <w:rsid w:val="01BA357F"/>
    <w:rsid w:val="01C926B1"/>
    <w:rsid w:val="01E4116E"/>
    <w:rsid w:val="01F33CA7"/>
    <w:rsid w:val="01F9641E"/>
    <w:rsid w:val="02070CCA"/>
    <w:rsid w:val="02256E06"/>
    <w:rsid w:val="022C15CC"/>
    <w:rsid w:val="02484817"/>
    <w:rsid w:val="02921A2D"/>
    <w:rsid w:val="02B4259A"/>
    <w:rsid w:val="02CE2AD9"/>
    <w:rsid w:val="02F1447D"/>
    <w:rsid w:val="032B1726"/>
    <w:rsid w:val="032C3F00"/>
    <w:rsid w:val="03394778"/>
    <w:rsid w:val="035616D1"/>
    <w:rsid w:val="03644BD7"/>
    <w:rsid w:val="037D6EA0"/>
    <w:rsid w:val="03E43F5F"/>
    <w:rsid w:val="0405091C"/>
    <w:rsid w:val="04157D19"/>
    <w:rsid w:val="04342C1C"/>
    <w:rsid w:val="04436F3B"/>
    <w:rsid w:val="044F2530"/>
    <w:rsid w:val="048D2D1B"/>
    <w:rsid w:val="04C36C66"/>
    <w:rsid w:val="04D979DC"/>
    <w:rsid w:val="04E42642"/>
    <w:rsid w:val="04F4178B"/>
    <w:rsid w:val="05617A99"/>
    <w:rsid w:val="05981FF6"/>
    <w:rsid w:val="05E457AE"/>
    <w:rsid w:val="05EA3735"/>
    <w:rsid w:val="05F8395A"/>
    <w:rsid w:val="06190FCC"/>
    <w:rsid w:val="064973F3"/>
    <w:rsid w:val="06612E1A"/>
    <w:rsid w:val="06F061D0"/>
    <w:rsid w:val="07037616"/>
    <w:rsid w:val="07170E8B"/>
    <w:rsid w:val="075D4697"/>
    <w:rsid w:val="077E0393"/>
    <w:rsid w:val="07B92CA0"/>
    <w:rsid w:val="07CF02E0"/>
    <w:rsid w:val="08221AF1"/>
    <w:rsid w:val="0851450A"/>
    <w:rsid w:val="085D013D"/>
    <w:rsid w:val="0864068E"/>
    <w:rsid w:val="086504F8"/>
    <w:rsid w:val="088511C5"/>
    <w:rsid w:val="08AD7F57"/>
    <w:rsid w:val="08C2421D"/>
    <w:rsid w:val="08EE4F43"/>
    <w:rsid w:val="09020464"/>
    <w:rsid w:val="0937266B"/>
    <w:rsid w:val="09B824DA"/>
    <w:rsid w:val="09E75254"/>
    <w:rsid w:val="09FC3C06"/>
    <w:rsid w:val="0A1F154A"/>
    <w:rsid w:val="0A691AB5"/>
    <w:rsid w:val="0A8426D1"/>
    <w:rsid w:val="0A894EF0"/>
    <w:rsid w:val="0AB3379D"/>
    <w:rsid w:val="0AF910E5"/>
    <w:rsid w:val="0BA17A99"/>
    <w:rsid w:val="0BDF2340"/>
    <w:rsid w:val="0C0E780F"/>
    <w:rsid w:val="0C196D88"/>
    <w:rsid w:val="0C32313E"/>
    <w:rsid w:val="0C430433"/>
    <w:rsid w:val="0C5D3DE7"/>
    <w:rsid w:val="0C652376"/>
    <w:rsid w:val="0C8A7CFE"/>
    <w:rsid w:val="0C9900FB"/>
    <w:rsid w:val="0D853110"/>
    <w:rsid w:val="0DCB2472"/>
    <w:rsid w:val="0DDE3227"/>
    <w:rsid w:val="0E2A7FB7"/>
    <w:rsid w:val="0E307284"/>
    <w:rsid w:val="0E8C6574"/>
    <w:rsid w:val="0EC35F79"/>
    <w:rsid w:val="0EDB3940"/>
    <w:rsid w:val="0EDC472C"/>
    <w:rsid w:val="0EF050A5"/>
    <w:rsid w:val="0F040EDF"/>
    <w:rsid w:val="0F3E620B"/>
    <w:rsid w:val="0F651687"/>
    <w:rsid w:val="0F7C2CF7"/>
    <w:rsid w:val="0F7C5E15"/>
    <w:rsid w:val="0F8171DD"/>
    <w:rsid w:val="0F9C255B"/>
    <w:rsid w:val="104D5BF9"/>
    <w:rsid w:val="109F73A1"/>
    <w:rsid w:val="10B77D5F"/>
    <w:rsid w:val="10D3655E"/>
    <w:rsid w:val="10DF56AB"/>
    <w:rsid w:val="11021BFE"/>
    <w:rsid w:val="110D3543"/>
    <w:rsid w:val="11E85614"/>
    <w:rsid w:val="11E93095"/>
    <w:rsid w:val="120A7BDE"/>
    <w:rsid w:val="12157D44"/>
    <w:rsid w:val="124048AD"/>
    <w:rsid w:val="125813AF"/>
    <w:rsid w:val="126A56C1"/>
    <w:rsid w:val="12C34DEF"/>
    <w:rsid w:val="12C93689"/>
    <w:rsid w:val="12CC1B2B"/>
    <w:rsid w:val="131C2AA1"/>
    <w:rsid w:val="132B07C1"/>
    <w:rsid w:val="13347445"/>
    <w:rsid w:val="13642F23"/>
    <w:rsid w:val="1364629A"/>
    <w:rsid w:val="13820B7E"/>
    <w:rsid w:val="141C1A97"/>
    <w:rsid w:val="154455C9"/>
    <w:rsid w:val="155917C8"/>
    <w:rsid w:val="15664A9B"/>
    <w:rsid w:val="15702606"/>
    <w:rsid w:val="158346B4"/>
    <w:rsid w:val="159012FB"/>
    <w:rsid w:val="15937A4F"/>
    <w:rsid w:val="159446BE"/>
    <w:rsid w:val="15AD42CF"/>
    <w:rsid w:val="15C50410"/>
    <w:rsid w:val="15CA2B04"/>
    <w:rsid w:val="160A5F3C"/>
    <w:rsid w:val="162C001A"/>
    <w:rsid w:val="16471F13"/>
    <w:rsid w:val="1649588C"/>
    <w:rsid w:val="1665240D"/>
    <w:rsid w:val="166F2EC9"/>
    <w:rsid w:val="16A04C9D"/>
    <w:rsid w:val="16B265FB"/>
    <w:rsid w:val="16B524B1"/>
    <w:rsid w:val="16BE4BB7"/>
    <w:rsid w:val="17080F9C"/>
    <w:rsid w:val="17825AF9"/>
    <w:rsid w:val="17A821AF"/>
    <w:rsid w:val="17D0456F"/>
    <w:rsid w:val="186C3ED6"/>
    <w:rsid w:val="186E75B3"/>
    <w:rsid w:val="188F497C"/>
    <w:rsid w:val="18EE587F"/>
    <w:rsid w:val="19020729"/>
    <w:rsid w:val="19556DF7"/>
    <w:rsid w:val="198109FF"/>
    <w:rsid w:val="198527A8"/>
    <w:rsid w:val="19B31C32"/>
    <w:rsid w:val="19BE4BE3"/>
    <w:rsid w:val="19C13A9A"/>
    <w:rsid w:val="19D87834"/>
    <w:rsid w:val="19DC4392"/>
    <w:rsid w:val="1A501C69"/>
    <w:rsid w:val="1A635E5E"/>
    <w:rsid w:val="1A7E2877"/>
    <w:rsid w:val="1AD11A1D"/>
    <w:rsid w:val="1AF35C45"/>
    <w:rsid w:val="1B0F1B05"/>
    <w:rsid w:val="1B16126E"/>
    <w:rsid w:val="1B235EB1"/>
    <w:rsid w:val="1B3E7459"/>
    <w:rsid w:val="1B4431C1"/>
    <w:rsid w:val="1B577E32"/>
    <w:rsid w:val="1B985A42"/>
    <w:rsid w:val="1C371998"/>
    <w:rsid w:val="1C3F2B29"/>
    <w:rsid w:val="1C4701E9"/>
    <w:rsid w:val="1C4C3A51"/>
    <w:rsid w:val="1C702361"/>
    <w:rsid w:val="1C832DAA"/>
    <w:rsid w:val="1CD9765E"/>
    <w:rsid w:val="1CEB14BC"/>
    <w:rsid w:val="1CF16C9A"/>
    <w:rsid w:val="1CFA16FF"/>
    <w:rsid w:val="1D0A364D"/>
    <w:rsid w:val="1D4C1566"/>
    <w:rsid w:val="1D8E39AD"/>
    <w:rsid w:val="1D9E4394"/>
    <w:rsid w:val="1DAA1177"/>
    <w:rsid w:val="1DE54142"/>
    <w:rsid w:val="1E262080"/>
    <w:rsid w:val="1E7C1C4F"/>
    <w:rsid w:val="1EAC49F5"/>
    <w:rsid w:val="1EC02250"/>
    <w:rsid w:val="1EC20128"/>
    <w:rsid w:val="1ED47F99"/>
    <w:rsid w:val="1ED73C6D"/>
    <w:rsid w:val="1EEE1612"/>
    <w:rsid w:val="1F002534"/>
    <w:rsid w:val="1F27322A"/>
    <w:rsid w:val="1F334A54"/>
    <w:rsid w:val="1F494278"/>
    <w:rsid w:val="1F626EBC"/>
    <w:rsid w:val="1F7D4DC3"/>
    <w:rsid w:val="1F8A6342"/>
    <w:rsid w:val="1F8C57CF"/>
    <w:rsid w:val="1F901EA7"/>
    <w:rsid w:val="1F9D6372"/>
    <w:rsid w:val="1FAA7AD1"/>
    <w:rsid w:val="1FB44997"/>
    <w:rsid w:val="1FE30229"/>
    <w:rsid w:val="1FEF0A3E"/>
    <w:rsid w:val="1FF653F5"/>
    <w:rsid w:val="20322326"/>
    <w:rsid w:val="20403D54"/>
    <w:rsid w:val="204B4D51"/>
    <w:rsid w:val="204C69B0"/>
    <w:rsid w:val="20B8464A"/>
    <w:rsid w:val="21297BE9"/>
    <w:rsid w:val="21507B40"/>
    <w:rsid w:val="219344C2"/>
    <w:rsid w:val="21941CAA"/>
    <w:rsid w:val="21C5471A"/>
    <w:rsid w:val="21F7360F"/>
    <w:rsid w:val="222823B9"/>
    <w:rsid w:val="222A3985"/>
    <w:rsid w:val="228E6BA7"/>
    <w:rsid w:val="228F6446"/>
    <w:rsid w:val="22E843E4"/>
    <w:rsid w:val="22F64717"/>
    <w:rsid w:val="232B1B60"/>
    <w:rsid w:val="23590198"/>
    <w:rsid w:val="23B75C54"/>
    <w:rsid w:val="23D20CE0"/>
    <w:rsid w:val="24150BCD"/>
    <w:rsid w:val="2417730D"/>
    <w:rsid w:val="24194506"/>
    <w:rsid w:val="242A0819"/>
    <w:rsid w:val="242D5F16"/>
    <w:rsid w:val="24522807"/>
    <w:rsid w:val="247D498A"/>
    <w:rsid w:val="248A3FE1"/>
    <w:rsid w:val="2492221D"/>
    <w:rsid w:val="24A0353F"/>
    <w:rsid w:val="24AF57B3"/>
    <w:rsid w:val="24EB38D0"/>
    <w:rsid w:val="24F42AA5"/>
    <w:rsid w:val="25583467"/>
    <w:rsid w:val="25843839"/>
    <w:rsid w:val="25A86AE2"/>
    <w:rsid w:val="25B935C4"/>
    <w:rsid w:val="25F252C6"/>
    <w:rsid w:val="261F1CB8"/>
    <w:rsid w:val="26283975"/>
    <w:rsid w:val="26463F2B"/>
    <w:rsid w:val="267054F5"/>
    <w:rsid w:val="26BA1F85"/>
    <w:rsid w:val="270F28B1"/>
    <w:rsid w:val="2713660E"/>
    <w:rsid w:val="2719684C"/>
    <w:rsid w:val="27223D2C"/>
    <w:rsid w:val="27F346C2"/>
    <w:rsid w:val="27F426C2"/>
    <w:rsid w:val="284A7342"/>
    <w:rsid w:val="28591F2D"/>
    <w:rsid w:val="285F02BD"/>
    <w:rsid w:val="286103A8"/>
    <w:rsid w:val="288602EB"/>
    <w:rsid w:val="2891245C"/>
    <w:rsid w:val="289D77F4"/>
    <w:rsid w:val="28B41D21"/>
    <w:rsid w:val="28D21137"/>
    <w:rsid w:val="28F62F88"/>
    <w:rsid w:val="294E0CFF"/>
    <w:rsid w:val="29547C59"/>
    <w:rsid w:val="29633566"/>
    <w:rsid w:val="29764E2F"/>
    <w:rsid w:val="297F0617"/>
    <w:rsid w:val="29BB5D72"/>
    <w:rsid w:val="29E66734"/>
    <w:rsid w:val="2A7A77C5"/>
    <w:rsid w:val="2A9B75D4"/>
    <w:rsid w:val="2AA112EC"/>
    <w:rsid w:val="2AC43DD0"/>
    <w:rsid w:val="2AEF62E9"/>
    <w:rsid w:val="2B4E623B"/>
    <w:rsid w:val="2B5B15BB"/>
    <w:rsid w:val="2B7F7911"/>
    <w:rsid w:val="2B886E37"/>
    <w:rsid w:val="2B9216E2"/>
    <w:rsid w:val="2BF618CE"/>
    <w:rsid w:val="2C062E68"/>
    <w:rsid w:val="2C25417D"/>
    <w:rsid w:val="2C2A0FA3"/>
    <w:rsid w:val="2C585733"/>
    <w:rsid w:val="2C602C01"/>
    <w:rsid w:val="2CBF716F"/>
    <w:rsid w:val="2CC217AA"/>
    <w:rsid w:val="2CD05628"/>
    <w:rsid w:val="2CD31D11"/>
    <w:rsid w:val="2CD33B58"/>
    <w:rsid w:val="2CDD4252"/>
    <w:rsid w:val="2CF734DB"/>
    <w:rsid w:val="2D6E78A7"/>
    <w:rsid w:val="2DBF2FAA"/>
    <w:rsid w:val="2E0C4ABE"/>
    <w:rsid w:val="2F7069FC"/>
    <w:rsid w:val="2F8A7F40"/>
    <w:rsid w:val="2F9F1910"/>
    <w:rsid w:val="2FA86D99"/>
    <w:rsid w:val="2FBC626D"/>
    <w:rsid w:val="2FDD1ECA"/>
    <w:rsid w:val="2FE22EA9"/>
    <w:rsid w:val="301435B4"/>
    <w:rsid w:val="30B45BEC"/>
    <w:rsid w:val="31010E56"/>
    <w:rsid w:val="310D6F29"/>
    <w:rsid w:val="311B2ECC"/>
    <w:rsid w:val="312E66B8"/>
    <w:rsid w:val="31A7306D"/>
    <w:rsid w:val="31B41A25"/>
    <w:rsid w:val="3269055E"/>
    <w:rsid w:val="32BA31DE"/>
    <w:rsid w:val="32C043F9"/>
    <w:rsid w:val="32CA2E73"/>
    <w:rsid w:val="332128CE"/>
    <w:rsid w:val="333D2159"/>
    <w:rsid w:val="33413997"/>
    <w:rsid w:val="33470211"/>
    <w:rsid w:val="33814985"/>
    <w:rsid w:val="33FB14BA"/>
    <w:rsid w:val="340C1A54"/>
    <w:rsid w:val="35ED5751"/>
    <w:rsid w:val="35FA24CB"/>
    <w:rsid w:val="36380AB7"/>
    <w:rsid w:val="36681030"/>
    <w:rsid w:val="367E1E6A"/>
    <w:rsid w:val="3687595A"/>
    <w:rsid w:val="369C2C87"/>
    <w:rsid w:val="36D8275D"/>
    <w:rsid w:val="36EC6690"/>
    <w:rsid w:val="36F00025"/>
    <w:rsid w:val="381C1227"/>
    <w:rsid w:val="38510805"/>
    <w:rsid w:val="38527660"/>
    <w:rsid w:val="38757A19"/>
    <w:rsid w:val="38A209F0"/>
    <w:rsid w:val="38B16792"/>
    <w:rsid w:val="38B414EA"/>
    <w:rsid w:val="38E1596C"/>
    <w:rsid w:val="38FB728D"/>
    <w:rsid w:val="39041BED"/>
    <w:rsid w:val="39132A85"/>
    <w:rsid w:val="39332E02"/>
    <w:rsid w:val="393671C3"/>
    <w:rsid w:val="39E430C3"/>
    <w:rsid w:val="39FC17AE"/>
    <w:rsid w:val="3A4D2842"/>
    <w:rsid w:val="3A4D7CB2"/>
    <w:rsid w:val="3A595455"/>
    <w:rsid w:val="3AF605BE"/>
    <w:rsid w:val="3B023801"/>
    <w:rsid w:val="3B12475B"/>
    <w:rsid w:val="3B385475"/>
    <w:rsid w:val="3B6038D0"/>
    <w:rsid w:val="3B6141EF"/>
    <w:rsid w:val="3B9F0772"/>
    <w:rsid w:val="3BBB16E9"/>
    <w:rsid w:val="3C49509D"/>
    <w:rsid w:val="3C6A17F6"/>
    <w:rsid w:val="3C8B02EC"/>
    <w:rsid w:val="3CA14F40"/>
    <w:rsid w:val="3CD23E3E"/>
    <w:rsid w:val="3CDB255C"/>
    <w:rsid w:val="3CF31F13"/>
    <w:rsid w:val="3CFE6659"/>
    <w:rsid w:val="3D3659E4"/>
    <w:rsid w:val="3D6D5888"/>
    <w:rsid w:val="3D8B186F"/>
    <w:rsid w:val="3DF03215"/>
    <w:rsid w:val="3E4B0A18"/>
    <w:rsid w:val="3E616534"/>
    <w:rsid w:val="3E75322A"/>
    <w:rsid w:val="3EB4172D"/>
    <w:rsid w:val="3EE84278"/>
    <w:rsid w:val="3EE900E2"/>
    <w:rsid w:val="3F0621F9"/>
    <w:rsid w:val="3F21564D"/>
    <w:rsid w:val="3F281892"/>
    <w:rsid w:val="3F5D0621"/>
    <w:rsid w:val="3F6A7BC7"/>
    <w:rsid w:val="3FA62E79"/>
    <w:rsid w:val="3FB60531"/>
    <w:rsid w:val="3FE0432D"/>
    <w:rsid w:val="3FE348BE"/>
    <w:rsid w:val="3FF6063E"/>
    <w:rsid w:val="3FFE7DA2"/>
    <w:rsid w:val="400B5B67"/>
    <w:rsid w:val="402D7158"/>
    <w:rsid w:val="404720B8"/>
    <w:rsid w:val="405216FE"/>
    <w:rsid w:val="40636DBB"/>
    <w:rsid w:val="40766F7D"/>
    <w:rsid w:val="40AC29BD"/>
    <w:rsid w:val="40CA1FD1"/>
    <w:rsid w:val="40DA0D7C"/>
    <w:rsid w:val="40E20F4D"/>
    <w:rsid w:val="410B7D0C"/>
    <w:rsid w:val="41663860"/>
    <w:rsid w:val="419622D2"/>
    <w:rsid w:val="41A53138"/>
    <w:rsid w:val="41AF4154"/>
    <w:rsid w:val="41CA4674"/>
    <w:rsid w:val="41D419C2"/>
    <w:rsid w:val="41E4655E"/>
    <w:rsid w:val="42095EE1"/>
    <w:rsid w:val="42240501"/>
    <w:rsid w:val="42245920"/>
    <w:rsid w:val="423D4671"/>
    <w:rsid w:val="42775B3A"/>
    <w:rsid w:val="42B116AD"/>
    <w:rsid w:val="42B85782"/>
    <w:rsid w:val="42BF65E3"/>
    <w:rsid w:val="43427DC6"/>
    <w:rsid w:val="4344691B"/>
    <w:rsid w:val="43735634"/>
    <w:rsid w:val="4381020C"/>
    <w:rsid w:val="43A65757"/>
    <w:rsid w:val="43C869B8"/>
    <w:rsid w:val="43D600FB"/>
    <w:rsid w:val="446F7BD2"/>
    <w:rsid w:val="44C339A5"/>
    <w:rsid w:val="44E67E11"/>
    <w:rsid w:val="44F719DA"/>
    <w:rsid w:val="45524604"/>
    <w:rsid w:val="458E38B8"/>
    <w:rsid w:val="45A07A4B"/>
    <w:rsid w:val="45B95404"/>
    <w:rsid w:val="45C023CD"/>
    <w:rsid w:val="45DD1BA3"/>
    <w:rsid w:val="45DF54F6"/>
    <w:rsid w:val="463D6DB1"/>
    <w:rsid w:val="467B71F3"/>
    <w:rsid w:val="46B133E4"/>
    <w:rsid w:val="46C34B32"/>
    <w:rsid w:val="478E0389"/>
    <w:rsid w:val="47FA2F91"/>
    <w:rsid w:val="48256F7B"/>
    <w:rsid w:val="484A13F6"/>
    <w:rsid w:val="48834457"/>
    <w:rsid w:val="48AA72AD"/>
    <w:rsid w:val="49901818"/>
    <w:rsid w:val="49C220B4"/>
    <w:rsid w:val="49C76DB3"/>
    <w:rsid w:val="49F32C3D"/>
    <w:rsid w:val="4A2961FD"/>
    <w:rsid w:val="4A380887"/>
    <w:rsid w:val="4A510DF8"/>
    <w:rsid w:val="4ADD2C25"/>
    <w:rsid w:val="4B76485A"/>
    <w:rsid w:val="4B791458"/>
    <w:rsid w:val="4B9311E8"/>
    <w:rsid w:val="4BB565E8"/>
    <w:rsid w:val="4BB94A97"/>
    <w:rsid w:val="4C077EAC"/>
    <w:rsid w:val="4C7A6760"/>
    <w:rsid w:val="4C8D613B"/>
    <w:rsid w:val="4D0B2275"/>
    <w:rsid w:val="4D1845A8"/>
    <w:rsid w:val="4D464662"/>
    <w:rsid w:val="4D5F576E"/>
    <w:rsid w:val="4D77430D"/>
    <w:rsid w:val="4D867CD4"/>
    <w:rsid w:val="4DBE6470"/>
    <w:rsid w:val="4DE16614"/>
    <w:rsid w:val="4EEA6F4E"/>
    <w:rsid w:val="4F044AF6"/>
    <w:rsid w:val="4F2B2A4D"/>
    <w:rsid w:val="4F636A8B"/>
    <w:rsid w:val="4F914E95"/>
    <w:rsid w:val="4FA170B1"/>
    <w:rsid w:val="4FB31B74"/>
    <w:rsid w:val="4FCC3590"/>
    <w:rsid w:val="509D2949"/>
    <w:rsid w:val="50DE1388"/>
    <w:rsid w:val="50FE28FC"/>
    <w:rsid w:val="511972E6"/>
    <w:rsid w:val="51642B25"/>
    <w:rsid w:val="517A29DD"/>
    <w:rsid w:val="51A0768C"/>
    <w:rsid w:val="51FF5081"/>
    <w:rsid w:val="521E60D2"/>
    <w:rsid w:val="524E52CC"/>
    <w:rsid w:val="527E4EAE"/>
    <w:rsid w:val="52B95448"/>
    <w:rsid w:val="530F7098"/>
    <w:rsid w:val="533267F6"/>
    <w:rsid w:val="533A7456"/>
    <w:rsid w:val="534E4466"/>
    <w:rsid w:val="536D562D"/>
    <w:rsid w:val="53B6017C"/>
    <w:rsid w:val="53EB3045"/>
    <w:rsid w:val="53F628E7"/>
    <w:rsid w:val="540B7773"/>
    <w:rsid w:val="545139CD"/>
    <w:rsid w:val="54817A35"/>
    <w:rsid w:val="54A819C3"/>
    <w:rsid w:val="54DD2D96"/>
    <w:rsid w:val="55287735"/>
    <w:rsid w:val="552A3C28"/>
    <w:rsid w:val="554850AB"/>
    <w:rsid w:val="554F368F"/>
    <w:rsid w:val="559D655D"/>
    <w:rsid w:val="55B01510"/>
    <w:rsid w:val="55EA2E33"/>
    <w:rsid w:val="56247BC5"/>
    <w:rsid w:val="56576C48"/>
    <w:rsid w:val="56B26F29"/>
    <w:rsid w:val="56B35186"/>
    <w:rsid w:val="56C67981"/>
    <w:rsid w:val="56CB4B30"/>
    <w:rsid w:val="56FF2707"/>
    <w:rsid w:val="573E48E0"/>
    <w:rsid w:val="57422D85"/>
    <w:rsid w:val="576455B9"/>
    <w:rsid w:val="57AC4A28"/>
    <w:rsid w:val="57D30244"/>
    <w:rsid w:val="5805492E"/>
    <w:rsid w:val="583D49F1"/>
    <w:rsid w:val="58D7457C"/>
    <w:rsid w:val="58F7151C"/>
    <w:rsid w:val="58FD4CF5"/>
    <w:rsid w:val="59091DA7"/>
    <w:rsid w:val="59484E83"/>
    <w:rsid w:val="5A0A0694"/>
    <w:rsid w:val="5A0E1B31"/>
    <w:rsid w:val="5A1A4DB5"/>
    <w:rsid w:val="5A397748"/>
    <w:rsid w:val="5A4838DA"/>
    <w:rsid w:val="5A754715"/>
    <w:rsid w:val="5A9E7F58"/>
    <w:rsid w:val="5AD2365D"/>
    <w:rsid w:val="5AD43C95"/>
    <w:rsid w:val="5AF47ACD"/>
    <w:rsid w:val="5B390527"/>
    <w:rsid w:val="5B530409"/>
    <w:rsid w:val="5BB50699"/>
    <w:rsid w:val="5BC326E1"/>
    <w:rsid w:val="5C455F05"/>
    <w:rsid w:val="5C526C96"/>
    <w:rsid w:val="5C7B0D17"/>
    <w:rsid w:val="5CE019A8"/>
    <w:rsid w:val="5D0E5BDE"/>
    <w:rsid w:val="5D202DAE"/>
    <w:rsid w:val="5D323112"/>
    <w:rsid w:val="5D364245"/>
    <w:rsid w:val="5D54443A"/>
    <w:rsid w:val="5D6B32C2"/>
    <w:rsid w:val="5DC9327A"/>
    <w:rsid w:val="5DD26BE2"/>
    <w:rsid w:val="5E0A5E32"/>
    <w:rsid w:val="5E2E1E4E"/>
    <w:rsid w:val="5E453370"/>
    <w:rsid w:val="5E9F4EE1"/>
    <w:rsid w:val="5EC009E6"/>
    <w:rsid w:val="5ED332C4"/>
    <w:rsid w:val="5F0B45CB"/>
    <w:rsid w:val="5F3D42CF"/>
    <w:rsid w:val="5FAF22DB"/>
    <w:rsid w:val="60182755"/>
    <w:rsid w:val="6049659B"/>
    <w:rsid w:val="6051650D"/>
    <w:rsid w:val="60675D31"/>
    <w:rsid w:val="608431F0"/>
    <w:rsid w:val="6089081C"/>
    <w:rsid w:val="60BD1F9C"/>
    <w:rsid w:val="60F218D2"/>
    <w:rsid w:val="62712E97"/>
    <w:rsid w:val="628120E1"/>
    <w:rsid w:val="62822C54"/>
    <w:rsid w:val="629D1622"/>
    <w:rsid w:val="62A52789"/>
    <w:rsid w:val="62A6772E"/>
    <w:rsid w:val="62FD472A"/>
    <w:rsid w:val="63195E49"/>
    <w:rsid w:val="633478AD"/>
    <w:rsid w:val="6340343C"/>
    <w:rsid w:val="63765B20"/>
    <w:rsid w:val="63940288"/>
    <w:rsid w:val="63A371CD"/>
    <w:rsid w:val="63D974EF"/>
    <w:rsid w:val="63E62FAE"/>
    <w:rsid w:val="640C2AF6"/>
    <w:rsid w:val="64283A29"/>
    <w:rsid w:val="645906BF"/>
    <w:rsid w:val="646356EC"/>
    <w:rsid w:val="6479628A"/>
    <w:rsid w:val="648E2411"/>
    <w:rsid w:val="649D3A6A"/>
    <w:rsid w:val="64ED7219"/>
    <w:rsid w:val="657B15BD"/>
    <w:rsid w:val="65931F48"/>
    <w:rsid w:val="659C7CD2"/>
    <w:rsid w:val="65B61020"/>
    <w:rsid w:val="65FA3805"/>
    <w:rsid w:val="660966E7"/>
    <w:rsid w:val="66940168"/>
    <w:rsid w:val="66AD1F64"/>
    <w:rsid w:val="67064CFA"/>
    <w:rsid w:val="671A2010"/>
    <w:rsid w:val="67553695"/>
    <w:rsid w:val="67744B57"/>
    <w:rsid w:val="67F4396F"/>
    <w:rsid w:val="680179CE"/>
    <w:rsid w:val="680420B9"/>
    <w:rsid w:val="684627DF"/>
    <w:rsid w:val="688A4505"/>
    <w:rsid w:val="68FF3FF7"/>
    <w:rsid w:val="6980517F"/>
    <w:rsid w:val="69CC7ACA"/>
    <w:rsid w:val="69D73368"/>
    <w:rsid w:val="69DD5EE9"/>
    <w:rsid w:val="69EA352F"/>
    <w:rsid w:val="69EC13DD"/>
    <w:rsid w:val="6A01201D"/>
    <w:rsid w:val="6A4C621B"/>
    <w:rsid w:val="6A4E3ABD"/>
    <w:rsid w:val="6A5312EB"/>
    <w:rsid w:val="6A7E0687"/>
    <w:rsid w:val="6AB22AF6"/>
    <w:rsid w:val="6ACD606B"/>
    <w:rsid w:val="6AE4316D"/>
    <w:rsid w:val="6B432B06"/>
    <w:rsid w:val="6B7834AE"/>
    <w:rsid w:val="6B7C26C3"/>
    <w:rsid w:val="6BB24877"/>
    <w:rsid w:val="6BC02799"/>
    <w:rsid w:val="6BEE7306"/>
    <w:rsid w:val="6C2C7822"/>
    <w:rsid w:val="6C3B0107"/>
    <w:rsid w:val="6C711CE5"/>
    <w:rsid w:val="6C886137"/>
    <w:rsid w:val="6C8E6D3B"/>
    <w:rsid w:val="6CF37565"/>
    <w:rsid w:val="6D406E65"/>
    <w:rsid w:val="6D4E36BB"/>
    <w:rsid w:val="6D544440"/>
    <w:rsid w:val="6DCC3677"/>
    <w:rsid w:val="6E322129"/>
    <w:rsid w:val="6E587601"/>
    <w:rsid w:val="6E5B4DEC"/>
    <w:rsid w:val="6E8C1C20"/>
    <w:rsid w:val="6EAC0CED"/>
    <w:rsid w:val="6EDB07BD"/>
    <w:rsid w:val="6EE26CA8"/>
    <w:rsid w:val="6EFF3DCC"/>
    <w:rsid w:val="6F4B2C31"/>
    <w:rsid w:val="6F4F523F"/>
    <w:rsid w:val="6F9B76D4"/>
    <w:rsid w:val="6FDF036E"/>
    <w:rsid w:val="6FFD3FBC"/>
    <w:rsid w:val="70221845"/>
    <w:rsid w:val="702D0F6D"/>
    <w:rsid w:val="70370DC6"/>
    <w:rsid w:val="703877EF"/>
    <w:rsid w:val="70532A65"/>
    <w:rsid w:val="70553DF8"/>
    <w:rsid w:val="70724F6C"/>
    <w:rsid w:val="709A034A"/>
    <w:rsid w:val="70A756A3"/>
    <w:rsid w:val="70C04FE9"/>
    <w:rsid w:val="71042DB3"/>
    <w:rsid w:val="71080C5F"/>
    <w:rsid w:val="71245578"/>
    <w:rsid w:val="712928B4"/>
    <w:rsid w:val="716F2C97"/>
    <w:rsid w:val="71CA42B9"/>
    <w:rsid w:val="71EE3416"/>
    <w:rsid w:val="72073A0A"/>
    <w:rsid w:val="720A29C0"/>
    <w:rsid w:val="721356DB"/>
    <w:rsid w:val="727923AB"/>
    <w:rsid w:val="72DA57C7"/>
    <w:rsid w:val="72F84F0E"/>
    <w:rsid w:val="7338339F"/>
    <w:rsid w:val="734B153E"/>
    <w:rsid w:val="735F5102"/>
    <w:rsid w:val="739C3D13"/>
    <w:rsid w:val="73AB4269"/>
    <w:rsid w:val="73B57664"/>
    <w:rsid w:val="73EB4CA1"/>
    <w:rsid w:val="73EE6C85"/>
    <w:rsid w:val="74081E2D"/>
    <w:rsid w:val="741C69DA"/>
    <w:rsid w:val="747E54A4"/>
    <w:rsid w:val="74D10639"/>
    <w:rsid w:val="758B2929"/>
    <w:rsid w:val="75A11932"/>
    <w:rsid w:val="76176929"/>
    <w:rsid w:val="765B7C8E"/>
    <w:rsid w:val="76626143"/>
    <w:rsid w:val="7695604C"/>
    <w:rsid w:val="76992777"/>
    <w:rsid w:val="76A20CA8"/>
    <w:rsid w:val="76A74C81"/>
    <w:rsid w:val="76F30CE3"/>
    <w:rsid w:val="77020109"/>
    <w:rsid w:val="77106C42"/>
    <w:rsid w:val="7731534E"/>
    <w:rsid w:val="775765FE"/>
    <w:rsid w:val="776C33A1"/>
    <w:rsid w:val="77A244EA"/>
    <w:rsid w:val="78002E2E"/>
    <w:rsid w:val="78151B9D"/>
    <w:rsid w:val="78254A4C"/>
    <w:rsid w:val="782B1225"/>
    <w:rsid w:val="785368A2"/>
    <w:rsid w:val="78652922"/>
    <w:rsid w:val="78687948"/>
    <w:rsid w:val="789E33C5"/>
    <w:rsid w:val="78FD38BE"/>
    <w:rsid w:val="791F77F8"/>
    <w:rsid w:val="794A038D"/>
    <w:rsid w:val="799F7D06"/>
    <w:rsid w:val="79AC0EB2"/>
    <w:rsid w:val="79AE171B"/>
    <w:rsid w:val="79D258F2"/>
    <w:rsid w:val="79D34187"/>
    <w:rsid w:val="79EB51A1"/>
    <w:rsid w:val="7A045675"/>
    <w:rsid w:val="7A051A16"/>
    <w:rsid w:val="7A45297F"/>
    <w:rsid w:val="7A750EED"/>
    <w:rsid w:val="7A7708EF"/>
    <w:rsid w:val="7A9F0954"/>
    <w:rsid w:val="7AA867AA"/>
    <w:rsid w:val="7ADA6BD9"/>
    <w:rsid w:val="7B53465E"/>
    <w:rsid w:val="7B797A93"/>
    <w:rsid w:val="7B7A17E5"/>
    <w:rsid w:val="7BAB0D70"/>
    <w:rsid w:val="7BB04255"/>
    <w:rsid w:val="7BC65BA9"/>
    <w:rsid w:val="7BF0774A"/>
    <w:rsid w:val="7C0A7CC1"/>
    <w:rsid w:val="7C13402A"/>
    <w:rsid w:val="7C296138"/>
    <w:rsid w:val="7C2B3C5E"/>
    <w:rsid w:val="7C4949B8"/>
    <w:rsid w:val="7C545E1D"/>
    <w:rsid w:val="7C966C56"/>
    <w:rsid w:val="7CDA1FEE"/>
    <w:rsid w:val="7D0F7238"/>
    <w:rsid w:val="7D1E37C3"/>
    <w:rsid w:val="7D2E2D3E"/>
    <w:rsid w:val="7D5A4C79"/>
    <w:rsid w:val="7DA34CF3"/>
    <w:rsid w:val="7DA3542D"/>
    <w:rsid w:val="7DB67DB7"/>
    <w:rsid w:val="7DC145D7"/>
    <w:rsid w:val="7E2B3993"/>
    <w:rsid w:val="7E3A0252"/>
    <w:rsid w:val="7E623535"/>
    <w:rsid w:val="7E6D6C0B"/>
    <w:rsid w:val="7EAC257C"/>
    <w:rsid w:val="7ED369FC"/>
    <w:rsid w:val="7F2E5E78"/>
    <w:rsid w:val="7F412518"/>
    <w:rsid w:val="7F8B4F23"/>
    <w:rsid w:val="7FB2674F"/>
    <w:rsid w:val="7FCF6241"/>
    <w:rsid w:val="7FCF6C27"/>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qFormat/>
    <w:uiPriority w:val="0"/>
    <w:pPr>
      <w:keepNext/>
      <w:keepLines/>
      <w:spacing w:line="413" w:lineRule="auto"/>
      <w:outlineLvl w:val="2"/>
    </w:pPr>
    <w:rPr>
      <w:rFonts w:ascii="Calibri" w:hAnsi="Calibri" w:cs="Calibri"/>
      <w:b/>
      <w:sz w:val="32"/>
      <w:szCs w:val="32"/>
    </w:rPr>
  </w:style>
  <w:style w:type="paragraph" w:styleId="5">
    <w:name w:val="heading 6"/>
    <w:basedOn w:val="1"/>
    <w:next w:val="1"/>
    <w:qFormat/>
    <w:uiPriority w:val="0"/>
    <w:pPr>
      <w:widowControl/>
      <w:wordWrap w:val="0"/>
      <w:autoSpaceDE/>
      <w:autoSpaceDN/>
      <w:spacing w:before="0" w:after="160" w:line="240" w:lineRule="auto"/>
      <w:ind w:left="2000" w:hanging="400"/>
      <w:jc w:val="both"/>
      <w:outlineLvl w:val="5"/>
    </w:pPr>
    <w:rPr>
      <w:b/>
      <w:sz w:val="21"/>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3871</Words>
  <Characters>4148</Characters>
  <Lines>0</Lines>
  <Paragraphs>0</Paragraphs>
  <TotalTime>11</TotalTime>
  <ScaleCrop>false</ScaleCrop>
  <LinksUpToDate>false</LinksUpToDate>
  <CharactersWithSpaces>4161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2022-03-14T02:13:00Z</dcterms:created>
  <dc:creator>Administrator</dc:creator>
  <cp:lastModifiedBy>王小胖Leaf☆〜（ゝ。∂）</cp:lastModifiedBy>
  <dcterms:modified xsi:type="dcterms:W3CDTF">2022-12-22T03:23:45Z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99C262DAEF154896BC7B50F1F2E784C8</vt:lpwstr>
  </property>
</Properties>
</file>