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outlineLvl w:val="0"/>
        <w:rPr>
          <w:rFonts w:hint="default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/>
        </w:rPr>
      </w:pPr>
      <w:bookmarkStart w:id="0" w:name="_Toc16786"/>
      <w:r>
        <w:rPr>
          <w:rFonts w:hint="eastAsia" w:ascii="宋体" w:hAnsi="宋体" w:cs="宋体"/>
          <w:b/>
          <w:bCs/>
          <w:color w:val="auto"/>
          <w:kern w:val="2"/>
          <w:sz w:val="44"/>
          <w:szCs w:val="44"/>
          <w:lang w:val="en-US" w:eastAsia="zh-CN"/>
        </w:rPr>
        <w:t>潍坊市益都中心医院</w:t>
      </w:r>
      <w:bookmarkStart w:id="4" w:name="_GoBack"/>
      <w:bookmarkEnd w:id="4"/>
    </w:p>
    <w:p>
      <w:pPr>
        <w:pStyle w:val="5"/>
        <w:jc w:val="center"/>
        <w:outlineLvl w:val="0"/>
        <w:rPr>
          <w:rFonts w:hint="default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/>
        </w:rPr>
        <w:t>限制类医疗技术目录</w:t>
      </w:r>
      <w:bookmarkEnd w:id="0"/>
    </w:p>
    <w:p>
      <w:pPr>
        <w:pStyle w:val="5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Toc332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1.肿瘤消融治疗技术</w:t>
      </w:r>
      <w:bookmarkEnd w:id="1"/>
    </w:p>
    <w:p>
      <w:pPr>
        <w:pStyle w:val="5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/>
    <w:p/>
    <w:p/>
    <w:p>
      <w:pPr>
        <w:outlineLvl w:val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bookmarkStart w:id="2" w:name="_Toc15810"/>
      <w:r>
        <w:rPr>
          <w:rFonts w:hint="eastAsia"/>
          <w:sz w:val="36"/>
          <w:szCs w:val="36"/>
          <w:lang w:val="en-US" w:eastAsia="zh-CN"/>
        </w:rPr>
        <w:t>医疗技术审核管理委员会</w:t>
      </w:r>
      <w:bookmarkEnd w:id="2"/>
    </w:p>
    <w:p>
      <w:pPr>
        <w:outlineLvl w:val="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</w:t>
      </w:r>
      <w:bookmarkStart w:id="3" w:name="_Toc28928"/>
      <w:r>
        <w:rPr>
          <w:rFonts w:hint="eastAsia"/>
          <w:sz w:val="36"/>
          <w:szCs w:val="36"/>
          <w:lang w:val="en-US" w:eastAsia="zh-CN"/>
        </w:rPr>
        <w:t>2022月06月01日</w:t>
      </w:r>
      <w:bookmarkEnd w:id="3"/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F4111"/>
    <w:rsid w:val="484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2022-06-21T08:36:00Z</dcterms:created>
  <dc:creator>刘宏波</dc:creator>
  <cp:lastModifiedBy>刘宏波</cp:lastModifiedBy>
  <dcterms:modified xsi:type="dcterms:W3CDTF">2022-06-21T08:37:10Z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773AD259D5504C60B7672D85C862B3EA</vt:lpwstr>
  </property>
</Properties>
</file>